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211" w:lineRule="auto"/>
        <w:rPr>
          <w:rFonts w:ascii="宋体" w:hAnsi="宋体" w:eastAsia="宋体" w:cs="宋体"/>
          <w:sz w:val="17"/>
          <w:szCs w:val="17"/>
        </w:rPr>
        <w:sectPr>
          <w:headerReference r:id="rId5" w:type="default"/>
          <w:footerReference r:id="rId6" w:type="default"/>
          <w:pgSz w:w="12170" w:h="17010"/>
          <w:pgMar w:top="291" w:right="853" w:bottom="2409" w:left="280" w:header="0" w:footer="2141" w:gutter="0"/>
          <w:cols w:equalWidth="0" w:num="2">
            <w:col w:w="7710" w:space="100"/>
            <w:col w:w="3227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33" w:line="652" w:lineRule="exact"/>
        <w:ind w:left="297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10"/>
          <w:position w:val="17"/>
          <w:sz w:val="41"/>
          <w:szCs w:val="41"/>
        </w:rPr>
        <w:t>2024年全省统战工作实践创新</w:t>
      </w:r>
    </w:p>
    <w:p>
      <w:pPr>
        <w:spacing w:line="220" w:lineRule="auto"/>
        <w:ind w:left="495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9"/>
          <w:sz w:val="41"/>
          <w:szCs w:val="41"/>
        </w:rPr>
        <w:t>工作安排</w:t>
      </w: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spacing w:before="98" w:line="332" w:lineRule="auto"/>
        <w:ind w:left="1519" w:right="1050" w:firstLine="670"/>
        <w:jc w:val="both"/>
        <w:rPr>
          <w:sz w:val="30"/>
          <w:szCs w:val="30"/>
        </w:rPr>
      </w:pPr>
      <w:r>
        <w:rPr>
          <w:spacing w:val="24"/>
          <w:sz w:val="30"/>
          <w:szCs w:val="30"/>
        </w:rPr>
        <w:t>为贯彻落实全省统战部长会议精神，聚焦辽宁全面振兴</w:t>
      </w:r>
      <w:r>
        <w:rPr>
          <w:spacing w:val="16"/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新突破三年行动，强化统一战线思想政治引领主责主业，推</w:t>
      </w:r>
      <w:r>
        <w:rPr>
          <w:spacing w:val="8"/>
          <w:sz w:val="30"/>
          <w:szCs w:val="30"/>
        </w:rPr>
        <w:t xml:space="preserve"> </w:t>
      </w:r>
      <w:r>
        <w:rPr>
          <w:spacing w:val="36"/>
          <w:sz w:val="30"/>
          <w:szCs w:val="30"/>
        </w:rPr>
        <w:t>进全省统战工作高质量发展，现制定202</w:t>
      </w:r>
      <w:r>
        <w:rPr>
          <w:spacing w:val="35"/>
          <w:sz w:val="30"/>
          <w:szCs w:val="30"/>
        </w:rPr>
        <w:t>4年全省统战工作</w:t>
      </w:r>
    </w:p>
    <w:p>
      <w:pPr>
        <w:pStyle w:val="2"/>
        <w:spacing w:line="220" w:lineRule="auto"/>
        <w:ind w:left="1519"/>
        <w:rPr>
          <w:sz w:val="30"/>
          <w:szCs w:val="30"/>
        </w:rPr>
      </w:pPr>
      <w:r>
        <w:rPr>
          <w:spacing w:val="20"/>
          <w:sz w:val="30"/>
          <w:szCs w:val="30"/>
        </w:rPr>
        <w:t>实践创新工作安排如下。</w:t>
      </w:r>
    </w:p>
    <w:p>
      <w:pPr>
        <w:spacing w:before="204" w:line="222" w:lineRule="auto"/>
        <w:ind w:left="219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6"/>
          <w:sz w:val="30"/>
          <w:szCs w:val="30"/>
        </w:rPr>
        <w:t>一、总体要求</w:t>
      </w:r>
    </w:p>
    <w:p>
      <w:pPr>
        <w:pStyle w:val="2"/>
        <w:spacing w:before="201" w:line="332" w:lineRule="auto"/>
        <w:ind w:left="1519" w:right="1038" w:firstLine="670"/>
        <w:jc w:val="both"/>
        <w:rPr>
          <w:sz w:val="30"/>
          <w:szCs w:val="30"/>
        </w:rPr>
      </w:pPr>
      <w:r>
        <w:rPr>
          <w:spacing w:val="25"/>
          <w:sz w:val="30"/>
          <w:szCs w:val="30"/>
        </w:rPr>
        <w:t>以习近平新时代中国特色社会主义思想为指</w:t>
      </w:r>
      <w:r>
        <w:rPr>
          <w:spacing w:val="24"/>
          <w:sz w:val="30"/>
          <w:szCs w:val="30"/>
        </w:rPr>
        <w:t>导，全面学</w:t>
      </w:r>
      <w:r>
        <w:rPr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习宣传贯彻党的二十大和二十届二中全会精神，完整准确全</w:t>
      </w:r>
      <w:r>
        <w:rPr>
          <w:spacing w:val="6"/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面贯彻落实习近平总书记关于做好新时代党的统一战线工作</w:t>
      </w:r>
      <w:r>
        <w:rPr>
          <w:spacing w:val="14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的重要思想，深入学习贯彻习近平总书记关于东北、辽宁全</w:t>
      </w:r>
      <w:r>
        <w:rPr>
          <w:sz w:val="30"/>
          <w:szCs w:val="30"/>
        </w:rPr>
        <w:t xml:space="preserve"> </w:t>
      </w:r>
      <w:r>
        <w:rPr>
          <w:spacing w:val="38"/>
          <w:sz w:val="30"/>
          <w:szCs w:val="30"/>
        </w:rPr>
        <w:t>面振兴的重要讲话和指示批示精神，紧扣打造新时代“六</w:t>
      </w:r>
      <w:r>
        <w:rPr>
          <w:spacing w:val="14"/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地”目标定位，聚焦攻坚之年“八大攻坚”重点任务，着力</w:t>
      </w:r>
      <w:r>
        <w:rPr>
          <w:spacing w:val="18"/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完善大统战工作格局，着力整合统战资源助力全面振兴，着</w:t>
      </w:r>
      <w:r>
        <w:rPr>
          <w:spacing w:val="16"/>
          <w:sz w:val="30"/>
          <w:szCs w:val="30"/>
        </w:rPr>
        <w:t xml:space="preserve"> </w:t>
      </w:r>
      <w:r>
        <w:rPr>
          <w:spacing w:val="31"/>
          <w:sz w:val="30"/>
          <w:szCs w:val="30"/>
        </w:rPr>
        <w:t>力推动民族自治县高质量发展，着力促进“两个健康”,科</w:t>
      </w:r>
      <w:r>
        <w:rPr>
          <w:spacing w:val="5"/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学认识发展规律，深入总结实践经验，助力推进各</w:t>
      </w:r>
      <w:r>
        <w:rPr>
          <w:spacing w:val="24"/>
          <w:sz w:val="30"/>
          <w:szCs w:val="30"/>
        </w:rPr>
        <w:t>领域统战</w:t>
      </w:r>
    </w:p>
    <w:p>
      <w:pPr>
        <w:pStyle w:val="2"/>
        <w:spacing w:line="220" w:lineRule="auto"/>
        <w:ind w:left="1519"/>
        <w:rPr>
          <w:sz w:val="30"/>
          <w:szCs w:val="30"/>
        </w:rPr>
      </w:pPr>
      <w:r>
        <w:rPr>
          <w:spacing w:val="16"/>
          <w:sz w:val="30"/>
          <w:szCs w:val="30"/>
        </w:rPr>
        <w:t>工作高质量发展。</w:t>
      </w:r>
    </w:p>
    <w:p>
      <w:pPr>
        <w:spacing w:before="217" w:line="218" w:lineRule="auto"/>
        <w:ind w:left="219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4"/>
          <w:sz w:val="30"/>
          <w:szCs w:val="30"/>
        </w:rPr>
        <w:t>二</w:t>
      </w:r>
      <w:r>
        <w:rPr>
          <w:rFonts w:ascii="黑体" w:hAnsi="黑体" w:eastAsia="黑体" w:cs="黑体"/>
          <w:spacing w:val="-6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14"/>
          <w:sz w:val="30"/>
          <w:szCs w:val="30"/>
        </w:rPr>
        <w:t>、实践创新工作方向</w:t>
      </w:r>
    </w:p>
    <w:p>
      <w:pPr>
        <w:pStyle w:val="2"/>
        <w:spacing w:before="212" w:line="192" w:lineRule="auto"/>
        <w:ind w:left="2189"/>
        <w:rPr>
          <w:sz w:val="30"/>
          <w:szCs w:val="30"/>
        </w:rPr>
      </w:pPr>
      <w:r>
        <w:rPr>
          <w:rFonts w:ascii="楷体" w:hAnsi="楷体" w:eastAsia="楷体" w:cs="楷体"/>
          <w:spacing w:val="34"/>
          <w:sz w:val="30"/>
          <w:szCs w:val="30"/>
        </w:rPr>
        <w:t>(</w:t>
      </w:r>
      <w:r>
        <w:rPr>
          <w:rFonts w:ascii="楷体" w:hAnsi="楷体" w:eastAsia="楷体" w:cs="楷体"/>
          <w:spacing w:val="-77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34"/>
          <w:sz w:val="30"/>
          <w:szCs w:val="30"/>
        </w:rPr>
        <w:t>一)体现党中央重大决策部署要求</w:t>
      </w:r>
      <w:r>
        <w:rPr>
          <w:spacing w:val="34"/>
          <w:sz w:val="30"/>
          <w:szCs w:val="30"/>
        </w:rPr>
        <w:t>。着眼贯彻落实党</w:t>
      </w:r>
    </w:p>
    <w:p>
      <w:pPr>
        <w:spacing w:line="192" w:lineRule="auto"/>
        <w:rPr>
          <w:sz w:val="30"/>
          <w:szCs w:val="30"/>
        </w:rPr>
        <w:sectPr>
          <w:type w:val="continuous"/>
          <w:pgSz w:w="12170" w:h="17010"/>
          <w:pgMar w:top="291" w:right="853" w:bottom="2409" w:left="280" w:header="0" w:footer="2141" w:gutter="0"/>
          <w:cols w:equalWidth="0" w:num="1">
            <w:col w:w="11037"/>
          </w:cols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97" w:line="333" w:lineRule="auto"/>
        <w:ind w:left="1499" w:right="1138"/>
        <w:jc w:val="both"/>
        <w:rPr>
          <w:sz w:val="30"/>
          <w:szCs w:val="30"/>
        </w:rPr>
      </w:pPr>
      <w:r>
        <w:rPr>
          <w:spacing w:val="23"/>
          <w:sz w:val="30"/>
          <w:szCs w:val="30"/>
        </w:rPr>
        <w:t>的十八大以来党中央关于统战工作作出的一系列重大决策部</w:t>
      </w:r>
      <w:r>
        <w:rPr>
          <w:spacing w:val="17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署、出台的一系列重要文件，以及省委关于统战工作的具体</w:t>
      </w:r>
      <w:r>
        <w:rPr>
          <w:spacing w:val="3"/>
          <w:sz w:val="30"/>
          <w:szCs w:val="30"/>
        </w:rPr>
        <w:t xml:space="preserve"> </w:t>
      </w:r>
      <w:r>
        <w:rPr>
          <w:spacing w:val="23"/>
          <w:sz w:val="30"/>
          <w:szCs w:val="30"/>
        </w:rPr>
        <w:t>要求，坚持问题导向，聚焦工作中的重点难点问题，特别是</w:t>
      </w:r>
      <w:r>
        <w:rPr>
          <w:spacing w:val="10"/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重要领域和新领域的突出问题，认真分析原因，深入研究对</w:t>
      </w:r>
    </w:p>
    <w:p>
      <w:pPr>
        <w:pStyle w:val="2"/>
        <w:spacing w:line="222" w:lineRule="auto"/>
        <w:ind w:left="1499"/>
        <w:rPr>
          <w:sz w:val="30"/>
          <w:szCs w:val="30"/>
        </w:rPr>
      </w:pPr>
      <w:r>
        <w:rPr>
          <w:spacing w:val="18"/>
          <w:sz w:val="30"/>
          <w:szCs w:val="30"/>
        </w:rPr>
        <w:t>策，积极开展实践创新。</w:t>
      </w:r>
    </w:p>
    <w:p>
      <w:pPr>
        <w:pStyle w:val="2"/>
        <w:spacing w:before="171" w:line="333" w:lineRule="auto"/>
        <w:ind w:left="1499" w:right="1038" w:firstLine="67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34"/>
          <w:sz w:val="30"/>
          <w:szCs w:val="30"/>
        </w:rPr>
        <w:t>(二)着眼辽宁统战工作实际。</w:t>
      </w:r>
      <w:r>
        <w:rPr>
          <w:spacing w:val="34"/>
          <w:sz w:val="30"/>
          <w:szCs w:val="30"/>
        </w:rPr>
        <w:t xml:space="preserve">深刻把握新时代统一战 </w:t>
      </w:r>
      <w:r>
        <w:rPr>
          <w:spacing w:val="30"/>
          <w:sz w:val="30"/>
          <w:szCs w:val="30"/>
        </w:rPr>
        <w:t>线内部构成和外部条件发生的深刻变化，准确把握各领域、</w:t>
      </w:r>
      <w:r>
        <w:rPr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各方面、各层级统战工作的特点，充分运用已有经验</w:t>
      </w:r>
      <w:r>
        <w:rPr>
          <w:spacing w:val="24"/>
          <w:sz w:val="30"/>
          <w:szCs w:val="30"/>
        </w:rPr>
        <w:t>，创新</w:t>
      </w:r>
    </w:p>
    <w:p>
      <w:pPr>
        <w:pStyle w:val="2"/>
        <w:spacing w:line="220" w:lineRule="auto"/>
        <w:ind w:left="1499"/>
        <w:rPr>
          <w:sz w:val="30"/>
          <w:szCs w:val="30"/>
        </w:rPr>
      </w:pPr>
      <w:r>
        <w:rPr>
          <w:spacing w:val="21"/>
          <w:sz w:val="30"/>
          <w:szCs w:val="30"/>
        </w:rPr>
        <w:t>破解难题方式方法，提升工作质量和水平。</w:t>
      </w:r>
    </w:p>
    <w:p>
      <w:pPr>
        <w:pStyle w:val="2"/>
        <w:spacing w:before="183" w:line="339" w:lineRule="auto"/>
        <w:ind w:left="1499" w:right="1059" w:firstLine="67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34"/>
          <w:sz w:val="30"/>
          <w:szCs w:val="30"/>
        </w:rPr>
        <w:t>(三)突出应用推广价值。</w:t>
      </w:r>
      <w:r>
        <w:rPr>
          <w:rFonts w:ascii="楷体" w:hAnsi="楷体" w:eastAsia="楷体" w:cs="楷体"/>
          <w:spacing w:val="-57"/>
          <w:sz w:val="30"/>
          <w:szCs w:val="30"/>
        </w:rPr>
        <w:t xml:space="preserve"> </w:t>
      </w:r>
      <w:r>
        <w:rPr>
          <w:spacing w:val="34"/>
          <w:sz w:val="30"/>
          <w:szCs w:val="30"/>
        </w:rPr>
        <w:t>实践创新要具有可持续性和</w:t>
      </w:r>
      <w:r>
        <w:rPr>
          <w:sz w:val="30"/>
          <w:szCs w:val="30"/>
        </w:rPr>
        <w:t xml:space="preserve"> </w:t>
      </w:r>
      <w:r>
        <w:rPr>
          <w:spacing w:val="29"/>
          <w:sz w:val="30"/>
          <w:szCs w:val="30"/>
        </w:rPr>
        <w:t>较强的共识度，既能长期坚持、具有较为广阔的发展空间，</w:t>
      </w:r>
    </w:p>
    <w:p>
      <w:pPr>
        <w:pStyle w:val="2"/>
        <w:spacing w:before="1" w:line="221" w:lineRule="auto"/>
        <w:ind w:left="1499"/>
        <w:rPr>
          <w:sz w:val="30"/>
          <w:szCs w:val="30"/>
        </w:rPr>
      </w:pPr>
      <w:r>
        <w:rPr>
          <w:spacing w:val="22"/>
          <w:sz w:val="30"/>
          <w:szCs w:val="30"/>
        </w:rPr>
        <w:t>又能为其他地方提供经验借鉴，便于复制推广。</w:t>
      </w:r>
    </w:p>
    <w:p>
      <w:pPr>
        <w:pStyle w:val="2"/>
        <w:spacing w:before="163" w:line="341" w:lineRule="auto"/>
        <w:ind w:left="1499" w:right="1133" w:firstLine="67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33"/>
          <w:sz w:val="30"/>
          <w:szCs w:val="30"/>
        </w:rPr>
        <w:t>(四)发挥示范引领作用。</w:t>
      </w:r>
      <w:r>
        <w:rPr>
          <w:rFonts w:ascii="楷体" w:hAnsi="楷体" w:eastAsia="楷体" w:cs="楷体"/>
          <w:spacing w:val="-70"/>
          <w:sz w:val="30"/>
          <w:szCs w:val="30"/>
        </w:rPr>
        <w:t xml:space="preserve"> </w:t>
      </w:r>
      <w:r>
        <w:rPr>
          <w:spacing w:val="33"/>
          <w:sz w:val="30"/>
          <w:szCs w:val="30"/>
        </w:rPr>
        <w:t>坚持典型引路，注重以点带</w:t>
      </w:r>
      <w:r>
        <w:rPr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面，发挥辐射效能，在创新实践中进一步深化对统战工作规</w:t>
      </w:r>
    </w:p>
    <w:p>
      <w:pPr>
        <w:pStyle w:val="2"/>
        <w:spacing w:line="222" w:lineRule="auto"/>
        <w:ind w:left="1499"/>
        <w:rPr>
          <w:sz w:val="30"/>
          <w:szCs w:val="30"/>
        </w:rPr>
      </w:pPr>
      <w:r>
        <w:rPr>
          <w:spacing w:val="22"/>
          <w:sz w:val="30"/>
          <w:szCs w:val="30"/>
        </w:rPr>
        <w:t>律的认识和把握。</w:t>
      </w:r>
    </w:p>
    <w:p>
      <w:pPr>
        <w:pStyle w:val="2"/>
        <w:spacing w:before="161" w:line="334" w:lineRule="auto"/>
        <w:ind w:left="1499" w:right="1129" w:firstLine="674"/>
        <w:jc w:val="both"/>
        <w:rPr>
          <w:sz w:val="30"/>
          <w:szCs w:val="30"/>
        </w:rPr>
      </w:pPr>
      <w:r>
        <w:rPr>
          <w:rFonts w:ascii="楷体" w:hAnsi="楷体" w:eastAsia="楷体" w:cs="楷体"/>
          <w:b/>
          <w:bCs/>
          <w:spacing w:val="36"/>
          <w:sz w:val="30"/>
          <w:szCs w:val="30"/>
        </w:rPr>
        <w:t>(五)注重成果巩固转化。</w:t>
      </w:r>
      <w:r>
        <w:rPr>
          <w:spacing w:val="36"/>
          <w:sz w:val="30"/>
          <w:szCs w:val="30"/>
        </w:rPr>
        <w:t>不断推进实践基础上的理论</w:t>
      </w:r>
      <w:r>
        <w:rPr>
          <w:spacing w:val="6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创新，实现理论创新与实践创新的良性互动，将行之有效的</w:t>
      </w:r>
      <w:r>
        <w:rPr>
          <w:spacing w:val="12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好经验上升为制度性举措，形成激励创新的长效机制，进一</w:t>
      </w:r>
    </w:p>
    <w:p>
      <w:pPr>
        <w:pStyle w:val="2"/>
        <w:spacing w:line="222" w:lineRule="auto"/>
        <w:ind w:left="1499"/>
        <w:rPr>
          <w:sz w:val="30"/>
          <w:szCs w:val="30"/>
        </w:rPr>
      </w:pPr>
      <w:r>
        <w:rPr>
          <w:spacing w:val="21"/>
          <w:sz w:val="30"/>
          <w:szCs w:val="30"/>
        </w:rPr>
        <w:t>步巩固扩大创新成果。</w:t>
      </w:r>
    </w:p>
    <w:p>
      <w:pPr>
        <w:spacing w:before="175" w:line="222" w:lineRule="auto"/>
        <w:ind w:left="217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5"/>
          <w:sz w:val="30"/>
          <w:szCs w:val="30"/>
        </w:rPr>
        <w:t>三</w:t>
      </w:r>
      <w:r>
        <w:rPr>
          <w:rFonts w:ascii="黑体" w:hAnsi="黑体" w:eastAsia="黑体" w:cs="黑体"/>
          <w:spacing w:val="-8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5"/>
          <w:sz w:val="30"/>
          <w:szCs w:val="30"/>
        </w:rPr>
        <w:t>、项目申报</w:t>
      </w:r>
    </w:p>
    <w:p>
      <w:pPr>
        <w:pStyle w:val="2"/>
        <w:spacing w:before="180" w:line="550" w:lineRule="exact"/>
        <w:ind w:left="2170"/>
        <w:rPr>
          <w:sz w:val="30"/>
          <w:szCs w:val="30"/>
        </w:rPr>
      </w:pPr>
      <w:r>
        <w:rPr>
          <w:spacing w:val="24"/>
          <w:position w:val="18"/>
          <w:sz w:val="30"/>
          <w:szCs w:val="30"/>
        </w:rPr>
        <w:t>省委统战部继续对统战工作实践创新实施立项管理，引</w:t>
      </w:r>
    </w:p>
    <w:p>
      <w:pPr>
        <w:pStyle w:val="2"/>
        <w:spacing w:line="220" w:lineRule="auto"/>
        <w:ind w:left="1499"/>
        <w:rPr>
          <w:sz w:val="30"/>
          <w:szCs w:val="30"/>
        </w:rPr>
      </w:pPr>
      <w:r>
        <w:rPr>
          <w:spacing w:val="20"/>
          <w:sz w:val="30"/>
          <w:szCs w:val="30"/>
        </w:rPr>
        <w:t>导和带动工作规范开展。</w:t>
      </w:r>
    </w:p>
    <w:p>
      <w:pPr>
        <w:spacing w:line="220" w:lineRule="auto"/>
        <w:rPr>
          <w:sz w:val="30"/>
          <w:szCs w:val="30"/>
        </w:rPr>
        <w:sectPr>
          <w:footerReference r:id="rId7" w:type="default"/>
          <w:pgSz w:w="12130" w:h="16980"/>
          <w:pgMar w:top="249" w:right="690" w:bottom="2410" w:left="319" w:header="0" w:footer="2112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97" w:line="521" w:lineRule="exact"/>
        <w:ind w:left="2200"/>
        <w:rPr>
          <w:sz w:val="30"/>
          <w:szCs w:val="30"/>
        </w:rPr>
      </w:pPr>
      <w:r>
        <w:rPr>
          <w:rFonts w:ascii="楷体" w:hAnsi="楷体" w:eastAsia="楷体" w:cs="楷体"/>
          <w:spacing w:val="-29"/>
          <w:position w:val="16"/>
          <w:sz w:val="30"/>
          <w:szCs w:val="30"/>
        </w:rPr>
        <w:t>(</w:t>
      </w:r>
      <w:r>
        <w:rPr>
          <w:rFonts w:ascii="楷体" w:hAnsi="楷体" w:eastAsia="楷体" w:cs="楷体"/>
          <w:spacing w:val="-63"/>
          <w:position w:val="16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29"/>
          <w:position w:val="16"/>
          <w:sz w:val="30"/>
          <w:szCs w:val="30"/>
        </w:rPr>
        <w:t>一</w:t>
      </w:r>
      <w:r>
        <w:rPr>
          <w:rFonts w:ascii="楷体" w:hAnsi="楷体" w:eastAsia="楷体" w:cs="楷体"/>
          <w:spacing w:val="-72"/>
          <w:position w:val="16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29"/>
          <w:position w:val="16"/>
          <w:sz w:val="30"/>
          <w:szCs w:val="30"/>
        </w:rPr>
        <w:t>)</w:t>
      </w:r>
      <w:r>
        <w:rPr>
          <w:rFonts w:ascii="楷体" w:hAnsi="楷体" w:eastAsia="楷体" w:cs="楷体"/>
          <w:spacing w:val="-66"/>
          <w:position w:val="16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29"/>
          <w:position w:val="16"/>
          <w:sz w:val="30"/>
          <w:szCs w:val="30"/>
        </w:rPr>
        <w:t>项 目 内</w:t>
      </w:r>
      <w:r>
        <w:rPr>
          <w:rFonts w:ascii="楷体" w:hAnsi="楷体" w:eastAsia="楷体" w:cs="楷体"/>
          <w:spacing w:val="-72"/>
          <w:position w:val="16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29"/>
          <w:position w:val="16"/>
          <w:sz w:val="30"/>
          <w:szCs w:val="30"/>
        </w:rPr>
        <w:t>容。</w:t>
      </w:r>
      <w:r>
        <w:rPr>
          <w:rFonts w:ascii="楷体" w:hAnsi="楷体" w:eastAsia="楷体" w:cs="楷体"/>
          <w:spacing w:val="-51"/>
          <w:position w:val="16"/>
          <w:sz w:val="30"/>
          <w:szCs w:val="30"/>
        </w:rPr>
        <w:t xml:space="preserve"> </w:t>
      </w:r>
      <w:r>
        <w:rPr>
          <w:spacing w:val="42"/>
          <w:position w:val="16"/>
          <w:sz w:val="30"/>
          <w:szCs w:val="30"/>
        </w:rPr>
        <w:t>申报单位结合本地本单位工作实际</w:t>
      </w:r>
    </w:p>
    <w:p>
      <w:pPr>
        <w:pStyle w:val="2"/>
        <w:spacing w:before="1" w:line="220" w:lineRule="auto"/>
        <w:ind w:left="1550"/>
        <w:rPr>
          <w:sz w:val="30"/>
          <w:szCs w:val="30"/>
        </w:rPr>
      </w:pPr>
      <w:r>
        <w:rPr>
          <w:spacing w:val="26"/>
          <w:sz w:val="30"/>
          <w:szCs w:val="30"/>
        </w:rPr>
        <w:t>自行研究确定实践创新项目，具体应包括以下3方面内容。</w:t>
      </w:r>
    </w:p>
    <w:p>
      <w:pPr>
        <w:pStyle w:val="2"/>
        <w:spacing w:before="194" w:line="332" w:lineRule="auto"/>
        <w:ind w:left="1550" w:right="1036" w:firstLine="650"/>
        <w:rPr>
          <w:sz w:val="30"/>
          <w:szCs w:val="30"/>
        </w:rPr>
      </w:pPr>
      <w:r>
        <w:rPr>
          <w:rFonts w:ascii="宋体" w:hAnsi="宋体" w:eastAsia="宋体" w:cs="宋体"/>
          <w:spacing w:val="25"/>
          <w:sz w:val="30"/>
          <w:szCs w:val="30"/>
        </w:rPr>
        <w:t>一是创新背景。着眼新时代统战工作面临的新形势、新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spacing w:val="25"/>
          <w:sz w:val="30"/>
          <w:szCs w:val="30"/>
        </w:rPr>
        <w:t>任务，遵循统战工作规律，阐明本地本单位创新项目的背景</w:t>
      </w:r>
      <w:r>
        <w:rPr>
          <w:spacing w:val="11"/>
          <w:sz w:val="30"/>
          <w:szCs w:val="30"/>
        </w:rPr>
        <w:t xml:space="preserve"> </w:t>
      </w:r>
      <w:r>
        <w:rPr>
          <w:spacing w:val="24"/>
          <w:sz w:val="30"/>
          <w:szCs w:val="30"/>
        </w:rPr>
        <w:t>和现状，结合自身实际和特色优势，提出实施该项目要解决</w:t>
      </w:r>
    </w:p>
    <w:p>
      <w:pPr>
        <w:pStyle w:val="2"/>
        <w:spacing w:line="222" w:lineRule="auto"/>
        <w:ind w:left="1550"/>
        <w:rPr>
          <w:sz w:val="30"/>
          <w:szCs w:val="30"/>
        </w:rPr>
      </w:pPr>
      <w:r>
        <w:rPr>
          <w:spacing w:val="20"/>
          <w:sz w:val="30"/>
          <w:szCs w:val="30"/>
        </w:rPr>
        <w:t>的问题，实现的主要目的。</w:t>
      </w:r>
    </w:p>
    <w:p>
      <w:pPr>
        <w:pStyle w:val="2"/>
        <w:spacing w:before="162" w:line="339" w:lineRule="auto"/>
        <w:ind w:left="1550" w:right="1019" w:firstLine="650"/>
        <w:rPr>
          <w:sz w:val="30"/>
          <w:szCs w:val="30"/>
        </w:rPr>
      </w:pPr>
      <w:r>
        <w:rPr>
          <w:spacing w:val="23"/>
          <w:sz w:val="30"/>
          <w:szCs w:val="30"/>
        </w:rPr>
        <w:t>二是主要做法。在项目实施过程中拟采取的创新性做法</w:t>
      </w:r>
      <w:r>
        <w:rPr>
          <w:spacing w:val="6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和蕴涵的创新亮点，阐述结合自身实际创造性地开展统战工</w:t>
      </w:r>
      <w:r>
        <w:rPr>
          <w:spacing w:val="2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作，用新思路应对新情况，用新办法解决新问题，用新举措</w:t>
      </w:r>
      <w:r>
        <w:rPr>
          <w:spacing w:val="1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化解新矛盾，在思路举措、机制体制、平台载体、方式方法</w:t>
      </w:r>
    </w:p>
    <w:p>
      <w:pPr>
        <w:pStyle w:val="2"/>
        <w:spacing w:line="220" w:lineRule="auto"/>
        <w:ind w:left="1550"/>
        <w:rPr>
          <w:sz w:val="30"/>
          <w:szCs w:val="30"/>
        </w:rPr>
      </w:pPr>
      <w:r>
        <w:rPr>
          <w:spacing w:val="20"/>
          <w:sz w:val="30"/>
          <w:szCs w:val="30"/>
        </w:rPr>
        <w:t>等方面的创新性做法。</w:t>
      </w:r>
    </w:p>
    <w:p>
      <w:pPr>
        <w:pStyle w:val="2"/>
        <w:spacing w:before="200" w:line="327" w:lineRule="auto"/>
        <w:ind w:left="1550" w:right="1001" w:firstLine="650"/>
        <w:rPr>
          <w:sz w:val="30"/>
          <w:szCs w:val="30"/>
        </w:rPr>
      </w:pPr>
      <w:r>
        <w:rPr>
          <w:spacing w:val="24"/>
          <w:sz w:val="30"/>
          <w:szCs w:val="30"/>
        </w:rPr>
        <w:t>三是工作成效。通过对项目实施的预评估，阐述项目的</w:t>
      </w:r>
      <w:r>
        <w:rPr>
          <w:spacing w:val="12"/>
          <w:sz w:val="30"/>
          <w:szCs w:val="30"/>
        </w:rPr>
        <w:t xml:space="preserve"> </w:t>
      </w:r>
      <w:r>
        <w:rPr>
          <w:spacing w:val="27"/>
          <w:sz w:val="30"/>
          <w:szCs w:val="30"/>
        </w:rPr>
        <w:t>预期成效或创新点，主要包括：是否就破解统</w:t>
      </w:r>
      <w:r>
        <w:rPr>
          <w:spacing w:val="26"/>
          <w:sz w:val="30"/>
          <w:szCs w:val="30"/>
        </w:rPr>
        <w:t>一战线重难点</w:t>
      </w:r>
      <w:r>
        <w:rPr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问题提出解决办法和实践途径；是否对于统战工作全局、各</w:t>
      </w:r>
      <w:r>
        <w:rPr>
          <w:spacing w:val="3"/>
          <w:sz w:val="30"/>
          <w:szCs w:val="30"/>
        </w:rPr>
        <w:t xml:space="preserve"> </w:t>
      </w:r>
      <w:r>
        <w:rPr>
          <w:spacing w:val="26"/>
          <w:sz w:val="30"/>
          <w:szCs w:val="30"/>
        </w:rPr>
        <w:t>领域和各方面统战工作具有启发借鉴和示范引导作</w:t>
      </w:r>
      <w:r>
        <w:rPr>
          <w:spacing w:val="25"/>
          <w:sz w:val="30"/>
          <w:szCs w:val="30"/>
        </w:rPr>
        <w:t>用；是否</w:t>
      </w:r>
      <w:r>
        <w:rPr>
          <w:sz w:val="30"/>
          <w:szCs w:val="30"/>
        </w:rPr>
        <w:t xml:space="preserve"> </w:t>
      </w:r>
      <w:r>
        <w:rPr>
          <w:spacing w:val="39"/>
          <w:sz w:val="30"/>
          <w:szCs w:val="30"/>
        </w:rPr>
        <w:t>具有持续发展的潜力，并有较强的共识度和普及推广的价</w:t>
      </w:r>
      <w:r>
        <w:rPr>
          <w:spacing w:val="3"/>
          <w:sz w:val="30"/>
          <w:szCs w:val="30"/>
        </w:rPr>
        <w:t xml:space="preserve"> </w:t>
      </w:r>
      <w:r>
        <w:rPr>
          <w:spacing w:val="24"/>
          <w:sz w:val="30"/>
          <w:szCs w:val="30"/>
        </w:rPr>
        <w:t>值；是否为上级党委和统战部门制度创新提供了经验和实践</w:t>
      </w:r>
    </w:p>
    <w:p>
      <w:pPr>
        <w:pStyle w:val="2"/>
        <w:spacing w:before="1" w:line="223" w:lineRule="auto"/>
        <w:ind w:left="1550"/>
        <w:rPr>
          <w:sz w:val="30"/>
          <w:szCs w:val="30"/>
        </w:rPr>
      </w:pPr>
      <w:r>
        <w:rPr>
          <w:spacing w:val="7"/>
          <w:sz w:val="30"/>
          <w:szCs w:val="30"/>
        </w:rPr>
        <w:t>基础等。</w:t>
      </w:r>
    </w:p>
    <w:p>
      <w:pPr>
        <w:pStyle w:val="2"/>
        <w:spacing w:before="201" w:line="333" w:lineRule="auto"/>
        <w:ind w:left="1550" w:right="869" w:firstLine="654"/>
        <w:rPr>
          <w:rFonts w:ascii="宋体" w:hAnsi="宋体" w:eastAsia="宋体" w:cs="宋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4"/>
          <w:sz w:val="30"/>
          <w:szCs w:val="30"/>
        </w:rPr>
        <w:t>(</w:t>
      </w:r>
      <w:r>
        <w:rPr>
          <w:rFonts w:ascii="楷体" w:hAnsi="楷体" w:eastAsia="楷体" w:cs="楷体"/>
          <w:spacing w:val="-52"/>
          <w:sz w:val="30"/>
          <w:szCs w:val="30"/>
        </w:rPr>
        <w:t xml:space="preserve"> </w:t>
      </w:r>
      <w:r>
        <w:rPr>
          <w:rFonts w:ascii="楷体" w:hAnsi="楷体" w:eastAsia="楷体" w:cs="楷体"/>
          <w:b/>
          <w:bCs/>
          <w:spacing w:val="14"/>
          <w:sz w:val="30"/>
          <w:szCs w:val="30"/>
        </w:rPr>
        <w:t>二</w:t>
      </w:r>
      <w:r>
        <w:rPr>
          <w:rFonts w:ascii="楷体" w:hAnsi="楷体" w:eastAsia="楷体" w:cs="楷体"/>
          <w:spacing w:val="-72"/>
          <w:sz w:val="30"/>
          <w:szCs w:val="30"/>
        </w:rPr>
        <w:t xml:space="preserve"> </w:t>
      </w:r>
      <w:r>
        <w:rPr>
          <w:rFonts w:ascii="楷体" w:hAnsi="楷体" w:eastAsia="楷体" w:cs="楷体"/>
          <w:b/>
          <w:bCs/>
          <w:spacing w:val="14"/>
          <w:sz w:val="30"/>
          <w:szCs w:val="30"/>
        </w:rPr>
        <w:t>)</w:t>
      </w:r>
      <w:r>
        <w:rPr>
          <w:rFonts w:ascii="楷体" w:hAnsi="楷体" w:eastAsia="楷体" w:cs="楷体"/>
          <w:spacing w:val="107"/>
          <w:sz w:val="30"/>
          <w:szCs w:val="30"/>
        </w:rPr>
        <w:t xml:space="preserve"> </w:t>
      </w:r>
      <w:r>
        <w:rPr>
          <w:rFonts w:ascii="楷体" w:hAnsi="楷体" w:eastAsia="楷体" w:cs="楷体"/>
          <w:b/>
          <w:bCs/>
          <w:spacing w:val="14"/>
          <w:sz w:val="30"/>
          <w:szCs w:val="30"/>
        </w:rPr>
        <w:t>申报程序及数量。</w:t>
      </w:r>
      <w:r>
        <w:rPr>
          <w:rFonts w:ascii="楷体" w:hAnsi="楷体" w:eastAsia="楷体" w:cs="楷体"/>
          <w:spacing w:val="54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14"/>
          <w:sz w:val="30"/>
          <w:szCs w:val="30"/>
        </w:rPr>
        <w:t>各</w:t>
      </w:r>
      <w:r>
        <w:rPr>
          <w:spacing w:val="14"/>
          <w:sz w:val="30"/>
          <w:szCs w:val="30"/>
        </w:rPr>
        <w:t>市委统战部，省直统战系统</w:t>
      </w:r>
      <w:r>
        <w:rPr>
          <w:sz w:val="30"/>
          <w:szCs w:val="30"/>
        </w:rPr>
        <w:t xml:space="preserve"> </w:t>
      </w:r>
      <w:r>
        <w:rPr>
          <w:spacing w:val="37"/>
          <w:sz w:val="30"/>
          <w:szCs w:val="30"/>
        </w:rPr>
        <w:t>各单位(各民主党派省委会、省民族和宗教委、省工商联、</w:t>
      </w:r>
      <w:r>
        <w:rPr>
          <w:spacing w:val="1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6"/>
          <w:sz w:val="30"/>
          <w:szCs w:val="30"/>
        </w:rPr>
        <w:t>省台联、省黄埔军校同学会、省欧美同学会、</w:t>
      </w:r>
      <w:r>
        <w:rPr>
          <w:rFonts w:ascii="宋体" w:hAnsi="宋体" w:eastAsia="宋体" w:cs="宋体"/>
          <w:spacing w:val="25"/>
          <w:sz w:val="30"/>
          <w:szCs w:val="30"/>
        </w:rPr>
        <w:t>辽宁中华职教</w:t>
      </w:r>
    </w:p>
    <w:p>
      <w:pPr>
        <w:pStyle w:val="2"/>
        <w:spacing w:before="1" w:line="222" w:lineRule="auto"/>
        <w:ind w:left="1550"/>
        <w:rPr>
          <w:sz w:val="30"/>
          <w:szCs w:val="30"/>
        </w:rPr>
      </w:pPr>
      <w:r>
        <w:rPr>
          <w:spacing w:val="38"/>
          <w:sz w:val="30"/>
          <w:szCs w:val="30"/>
        </w:rPr>
        <w:t>社、省社会主义学院),省直机关工委、省委教育工委、省</w:t>
      </w:r>
    </w:p>
    <w:p>
      <w:pPr>
        <w:spacing w:line="222" w:lineRule="auto"/>
        <w:rPr>
          <w:sz w:val="30"/>
          <w:szCs w:val="30"/>
        </w:rPr>
        <w:sectPr>
          <w:footerReference r:id="rId8" w:type="default"/>
          <w:pgSz w:w="12200" w:h="17030"/>
          <w:pgMar w:top="273" w:right="870" w:bottom="2392" w:left="279" w:header="0" w:footer="2134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94" w:line="338" w:lineRule="auto"/>
        <w:ind w:left="1439" w:right="949"/>
        <w:jc w:val="both"/>
        <w:rPr>
          <w:sz w:val="29"/>
          <w:szCs w:val="29"/>
        </w:rPr>
      </w:pPr>
      <w:r>
        <w:rPr>
          <w:spacing w:val="35"/>
          <w:sz w:val="29"/>
          <w:szCs w:val="29"/>
        </w:rPr>
        <w:t>国资委党委统战部为申报工作的组织推荐单位，负责整理筛</w:t>
      </w:r>
      <w:r>
        <w:rPr>
          <w:spacing w:val="8"/>
          <w:sz w:val="29"/>
          <w:szCs w:val="29"/>
        </w:rPr>
        <w:t xml:space="preserve"> </w:t>
      </w:r>
      <w:r>
        <w:rPr>
          <w:spacing w:val="36"/>
          <w:sz w:val="29"/>
          <w:szCs w:val="29"/>
        </w:rPr>
        <w:t>选和推荐报送工作。其中，沈阳、大连市委统战部，省委教</w:t>
      </w:r>
      <w:r>
        <w:rPr>
          <w:spacing w:val="12"/>
          <w:sz w:val="29"/>
          <w:szCs w:val="29"/>
        </w:rPr>
        <w:t xml:space="preserve"> </w:t>
      </w:r>
      <w:r>
        <w:rPr>
          <w:spacing w:val="53"/>
          <w:sz w:val="29"/>
          <w:szCs w:val="29"/>
        </w:rPr>
        <w:t>育工委统战部可申报3项，其他市委统战部，省直机关工</w:t>
      </w:r>
      <w:r>
        <w:rPr>
          <w:spacing w:val="18"/>
          <w:sz w:val="29"/>
          <w:szCs w:val="29"/>
        </w:rPr>
        <w:t xml:space="preserve"> </w:t>
      </w:r>
      <w:r>
        <w:rPr>
          <w:spacing w:val="53"/>
          <w:sz w:val="29"/>
          <w:szCs w:val="29"/>
        </w:rPr>
        <w:t>委、省国资委党委统战部，省直统战系统各单位可申报2</w:t>
      </w:r>
      <w:r>
        <w:rPr>
          <w:spacing w:val="18"/>
          <w:sz w:val="29"/>
          <w:szCs w:val="29"/>
        </w:rPr>
        <w:t xml:space="preserve"> </w:t>
      </w:r>
      <w:r>
        <w:rPr>
          <w:spacing w:val="34"/>
          <w:sz w:val="29"/>
          <w:szCs w:val="29"/>
        </w:rPr>
        <w:t>项，省黄埔军校同学会、省欧美同学会、辽宁中华职教社可</w:t>
      </w:r>
    </w:p>
    <w:p>
      <w:pPr>
        <w:pStyle w:val="2"/>
        <w:spacing w:line="222" w:lineRule="auto"/>
        <w:ind w:left="1439"/>
        <w:rPr>
          <w:sz w:val="29"/>
          <w:szCs w:val="29"/>
        </w:rPr>
      </w:pPr>
      <w:r>
        <w:rPr>
          <w:spacing w:val="-27"/>
          <w:sz w:val="29"/>
          <w:szCs w:val="29"/>
        </w:rPr>
        <w:t>申</w:t>
      </w:r>
      <w:r>
        <w:rPr>
          <w:spacing w:val="-46"/>
          <w:sz w:val="29"/>
          <w:szCs w:val="29"/>
        </w:rPr>
        <w:t xml:space="preserve"> </w:t>
      </w:r>
      <w:r>
        <w:rPr>
          <w:spacing w:val="-27"/>
          <w:sz w:val="29"/>
          <w:szCs w:val="29"/>
        </w:rPr>
        <w:t>报</w:t>
      </w:r>
      <w:r>
        <w:rPr>
          <w:spacing w:val="-37"/>
          <w:sz w:val="29"/>
          <w:szCs w:val="29"/>
        </w:rPr>
        <w:t xml:space="preserve"> </w:t>
      </w:r>
      <w:r>
        <w:rPr>
          <w:spacing w:val="-27"/>
          <w:sz w:val="29"/>
          <w:szCs w:val="29"/>
        </w:rPr>
        <w:t>1</w:t>
      </w:r>
      <w:r>
        <w:rPr>
          <w:spacing w:val="-47"/>
          <w:sz w:val="29"/>
          <w:szCs w:val="29"/>
        </w:rPr>
        <w:t xml:space="preserve"> </w:t>
      </w:r>
      <w:r>
        <w:rPr>
          <w:spacing w:val="-27"/>
          <w:sz w:val="29"/>
          <w:szCs w:val="29"/>
        </w:rPr>
        <w:t>项</w:t>
      </w:r>
      <w:r>
        <w:rPr>
          <w:spacing w:val="-68"/>
          <w:sz w:val="29"/>
          <w:szCs w:val="29"/>
        </w:rPr>
        <w:t xml:space="preserve"> </w:t>
      </w:r>
      <w:r>
        <w:rPr>
          <w:spacing w:val="-27"/>
          <w:sz w:val="29"/>
          <w:szCs w:val="29"/>
        </w:rPr>
        <w:t>。</w:t>
      </w:r>
    </w:p>
    <w:p>
      <w:pPr>
        <w:pStyle w:val="2"/>
        <w:spacing w:before="238" w:line="344" w:lineRule="auto"/>
        <w:ind w:left="1439" w:right="932" w:firstLine="714"/>
        <w:jc w:val="both"/>
        <w:rPr>
          <w:sz w:val="29"/>
          <w:szCs w:val="29"/>
        </w:rPr>
      </w:pPr>
      <w:r>
        <w:rPr>
          <w:rFonts w:ascii="楷体" w:hAnsi="楷体" w:eastAsia="楷体" w:cs="楷体"/>
          <w:b/>
          <w:bCs/>
          <w:spacing w:val="45"/>
          <w:sz w:val="29"/>
          <w:szCs w:val="29"/>
        </w:rPr>
        <w:t>(三)申报材料要求。</w:t>
      </w:r>
      <w:r>
        <w:rPr>
          <w:spacing w:val="45"/>
          <w:sz w:val="29"/>
          <w:szCs w:val="29"/>
        </w:rPr>
        <w:t>各申报单位要认真填写</w:t>
      </w:r>
      <w:r>
        <w:rPr>
          <w:spacing w:val="44"/>
          <w:sz w:val="29"/>
          <w:szCs w:val="29"/>
        </w:rPr>
        <w:t>《全省统</w:t>
      </w:r>
      <w:r>
        <w:rPr>
          <w:sz w:val="29"/>
          <w:szCs w:val="29"/>
        </w:rPr>
        <w:t xml:space="preserve"> </w:t>
      </w:r>
      <w:r>
        <w:rPr>
          <w:spacing w:val="34"/>
          <w:sz w:val="29"/>
          <w:szCs w:val="29"/>
        </w:rPr>
        <w:t>战工作实践创新项目立项申报表》并加盖公章。各组织推荐</w:t>
      </w:r>
      <w:r>
        <w:rPr>
          <w:spacing w:val="5"/>
          <w:sz w:val="29"/>
          <w:szCs w:val="29"/>
        </w:rPr>
        <w:t xml:space="preserve"> </w:t>
      </w:r>
      <w:r>
        <w:rPr>
          <w:spacing w:val="35"/>
          <w:sz w:val="29"/>
          <w:szCs w:val="29"/>
        </w:rPr>
        <w:t>单位汇总所属单位申报材料后填写《全省统战工作实</w:t>
      </w:r>
      <w:r>
        <w:rPr>
          <w:spacing w:val="34"/>
          <w:sz w:val="29"/>
          <w:szCs w:val="29"/>
        </w:rPr>
        <w:t>践创新</w:t>
      </w:r>
      <w:r>
        <w:rPr>
          <w:sz w:val="29"/>
          <w:szCs w:val="29"/>
        </w:rPr>
        <w:t xml:space="preserve"> </w:t>
      </w:r>
      <w:r>
        <w:rPr>
          <w:spacing w:val="46"/>
          <w:sz w:val="29"/>
          <w:szCs w:val="29"/>
        </w:rPr>
        <w:t>项目申报目录》,并于4月1</w:t>
      </w:r>
      <w:r>
        <w:rPr>
          <w:spacing w:val="1"/>
          <w:sz w:val="29"/>
          <w:szCs w:val="29"/>
        </w:rPr>
        <w:t xml:space="preserve"> </w:t>
      </w:r>
      <w:r>
        <w:rPr>
          <w:spacing w:val="46"/>
          <w:sz w:val="29"/>
          <w:szCs w:val="29"/>
        </w:rPr>
        <w:t>日前将上述材料纸质版通过机</w:t>
      </w:r>
      <w:r>
        <w:rPr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要</w:t>
      </w:r>
      <w:r>
        <w:rPr>
          <w:spacing w:val="-48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交</w:t>
      </w:r>
      <w:r>
        <w:rPr>
          <w:spacing w:val="-54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换</w:t>
      </w:r>
      <w:r>
        <w:rPr>
          <w:spacing w:val="-49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方</w:t>
      </w:r>
      <w:r>
        <w:rPr>
          <w:spacing w:val="-48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式</w:t>
      </w:r>
      <w:r>
        <w:rPr>
          <w:spacing w:val="-55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报</w:t>
      </w:r>
      <w:r>
        <w:rPr>
          <w:spacing w:val="-47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送</w:t>
      </w:r>
      <w:r>
        <w:rPr>
          <w:spacing w:val="-53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省</w:t>
      </w:r>
      <w:r>
        <w:rPr>
          <w:spacing w:val="-44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委</w:t>
      </w:r>
      <w:r>
        <w:rPr>
          <w:spacing w:val="-49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统</w:t>
      </w:r>
      <w:r>
        <w:rPr>
          <w:spacing w:val="-45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战</w:t>
      </w:r>
      <w:r>
        <w:rPr>
          <w:spacing w:val="-54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部</w:t>
      </w:r>
      <w:r>
        <w:rPr>
          <w:spacing w:val="-54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政</w:t>
      </w:r>
      <w:r>
        <w:rPr>
          <w:spacing w:val="-56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研 室</w:t>
      </w:r>
      <w:r>
        <w:rPr>
          <w:spacing w:val="-35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，</w:t>
      </w:r>
      <w:r>
        <w:rPr>
          <w:spacing w:val="-50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电</w:t>
      </w:r>
      <w:r>
        <w:rPr>
          <w:spacing w:val="-27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子</w:t>
      </w:r>
      <w:r>
        <w:rPr>
          <w:spacing w:val="-44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版</w:t>
      </w:r>
      <w:r>
        <w:rPr>
          <w:spacing w:val="-40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请</w:t>
      </w:r>
      <w:r>
        <w:rPr>
          <w:spacing w:val="-32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发</w:t>
      </w:r>
      <w:r>
        <w:rPr>
          <w:spacing w:val="-30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至</w:t>
      </w:r>
      <w:r>
        <w:rPr>
          <w:spacing w:val="-27"/>
          <w:sz w:val="29"/>
          <w:szCs w:val="29"/>
        </w:rPr>
        <w:t xml:space="preserve"> </w:t>
      </w:r>
      <w:r>
        <w:rPr>
          <w:spacing w:val="-25"/>
          <w:sz w:val="29"/>
          <w:szCs w:val="29"/>
        </w:rPr>
        <w:t>1</w:t>
      </w:r>
      <w:r>
        <w:rPr>
          <w:rFonts w:ascii="Times New Roman" w:hAnsi="Times New Roman" w:eastAsia="Times New Roman" w:cs="Times New Roman"/>
          <w:spacing w:val="-25"/>
          <w:sz w:val="29"/>
          <w:szCs w:val="29"/>
        </w:rPr>
        <w:t>n</w:t>
      </w:r>
      <w:r>
        <w:rPr>
          <w:rFonts w:ascii="Times New Roman" w:hAnsi="Times New Roman" w:eastAsia="Times New Roman" w:cs="Times New Roman"/>
          <w:spacing w:val="-26"/>
          <w:sz w:val="29"/>
          <w:szCs w:val="29"/>
        </w:rPr>
        <w:t>z-</w:t>
      </w:r>
      <w:r>
        <w:rPr>
          <w:rFonts w:ascii="Times New Roman" w:hAnsi="Times New Roman" w:eastAsia="Times New Roman" w:cs="Times New Roman"/>
          <w:sz w:val="29"/>
          <w:szCs w:val="29"/>
        </w:rPr>
        <w:t xml:space="preserve"> </w:t>
      </w:r>
      <w:r>
        <w:rPr>
          <w:sz w:val="29"/>
          <w:szCs w:val="29"/>
        </w:rPr>
        <w:t>ys</w:t>
      </w:r>
      <w:r>
        <w:rPr>
          <w:spacing w:val="24"/>
          <w:sz w:val="29"/>
          <w:szCs w:val="29"/>
        </w:rPr>
        <w:t>2006@163.</w:t>
      </w:r>
      <w:r>
        <w:rPr>
          <w:sz w:val="29"/>
          <w:szCs w:val="29"/>
        </w:rPr>
        <w:t>com</w:t>
      </w:r>
      <w:r>
        <w:rPr>
          <w:spacing w:val="24"/>
          <w:sz w:val="29"/>
          <w:szCs w:val="29"/>
        </w:rPr>
        <w:t>,</w:t>
      </w:r>
      <w:r>
        <w:rPr>
          <w:spacing w:val="5"/>
          <w:sz w:val="29"/>
          <w:szCs w:val="29"/>
        </w:rPr>
        <w:t xml:space="preserve">     </w:t>
      </w:r>
      <w:r>
        <w:rPr>
          <w:spacing w:val="24"/>
          <w:sz w:val="29"/>
          <w:szCs w:val="29"/>
        </w:rPr>
        <w:t>名称为“××单位申报统战工作实践创</w:t>
      </w:r>
      <w:r>
        <w:rPr>
          <w:spacing w:val="2"/>
          <w:sz w:val="29"/>
          <w:szCs w:val="29"/>
        </w:rPr>
        <w:t xml:space="preserve"> </w:t>
      </w:r>
      <w:r>
        <w:rPr>
          <w:spacing w:val="34"/>
          <w:sz w:val="29"/>
          <w:szCs w:val="29"/>
        </w:rPr>
        <w:t>新项目材料”。涉密材料的电子版按保密要求，通过公文传</w:t>
      </w:r>
    </w:p>
    <w:p>
      <w:pPr>
        <w:pStyle w:val="2"/>
        <w:spacing w:line="222" w:lineRule="auto"/>
        <w:ind w:left="1439"/>
        <w:rPr>
          <w:sz w:val="29"/>
          <w:szCs w:val="29"/>
        </w:rPr>
      </w:pPr>
      <w:r>
        <w:rPr>
          <w:spacing w:val="20"/>
          <w:sz w:val="29"/>
          <w:szCs w:val="29"/>
        </w:rPr>
        <w:t>输系统报送。</w:t>
      </w:r>
    </w:p>
    <w:p>
      <w:pPr>
        <w:spacing w:before="217" w:line="222" w:lineRule="auto"/>
        <w:ind w:left="215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4"/>
          <w:sz w:val="29"/>
          <w:szCs w:val="29"/>
        </w:rPr>
        <w:t>四、立项与实施</w:t>
      </w:r>
    </w:p>
    <w:p>
      <w:pPr>
        <w:pStyle w:val="2"/>
        <w:spacing w:before="191" w:line="523" w:lineRule="exact"/>
        <w:ind w:left="2149"/>
        <w:rPr>
          <w:sz w:val="29"/>
          <w:szCs w:val="29"/>
        </w:rPr>
      </w:pPr>
      <w:r>
        <w:rPr>
          <w:spacing w:val="45"/>
          <w:position w:val="17"/>
          <w:sz w:val="29"/>
          <w:szCs w:val="29"/>
        </w:rPr>
        <w:t>2024年度实践创新工作将按照客观、科学、公正的原</w:t>
      </w:r>
    </w:p>
    <w:p>
      <w:pPr>
        <w:pStyle w:val="2"/>
        <w:spacing w:line="221" w:lineRule="auto"/>
        <w:ind w:left="1439"/>
        <w:rPr>
          <w:sz w:val="29"/>
          <w:szCs w:val="29"/>
        </w:rPr>
      </w:pPr>
      <w:r>
        <w:rPr>
          <w:spacing w:val="27"/>
          <w:sz w:val="29"/>
          <w:szCs w:val="29"/>
        </w:rPr>
        <w:t>则，分阶段组织实施。</w:t>
      </w:r>
    </w:p>
    <w:p>
      <w:pPr>
        <w:pStyle w:val="2"/>
        <w:spacing w:before="201" w:line="544" w:lineRule="exact"/>
        <w:ind w:left="2149"/>
        <w:rPr>
          <w:sz w:val="29"/>
          <w:szCs w:val="29"/>
        </w:rPr>
      </w:pPr>
      <w:r>
        <w:rPr>
          <w:rFonts w:ascii="楷体" w:hAnsi="楷体" w:eastAsia="楷体" w:cs="楷体"/>
          <w:spacing w:val="21"/>
          <w:position w:val="18"/>
          <w:sz w:val="29"/>
          <w:szCs w:val="29"/>
        </w:rPr>
        <w:t>(</w:t>
      </w:r>
      <w:r>
        <w:rPr>
          <w:rFonts w:ascii="楷体" w:hAnsi="楷体" w:eastAsia="楷体" w:cs="楷体"/>
          <w:spacing w:val="-46"/>
          <w:position w:val="18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1"/>
          <w:position w:val="18"/>
          <w:sz w:val="29"/>
          <w:szCs w:val="29"/>
        </w:rPr>
        <w:t>一</w:t>
      </w:r>
      <w:r>
        <w:rPr>
          <w:rFonts w:ascii="楷体" w:hAnsi="楷体" w:eastAsia="楷体" w:cs="楷体"/>
          <w:spacing w:val="-66"/>
          <w:position w:val="18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1"/>
          <w:position w:val="18"/>
          <w:sz w:val="29"/>
          <w:szCs w:val="29"/>
        </w:rPr>
        <w:t>)</w:t>
      </w:r>
      <w:r>
        <w:rPr>
          <w:rFonts w:ascii="楷体" w:hAnsi="楷体" w:eastAsia="楷体" w:cs="楷体"/>
          <w:spacing w:val="-60"/>
          <w:position w:val="18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1"/>
          <w:position w:val="18"/>
          <w:sz w:val="29"/>
          <w:szCs w:val="29"/>
        </w:rPr>
        <w:t>项 目</w:t>
      </w:r>
      <w:r>
        <w:rPr>
          <w:rFonts w:ascii="楷体" w:hAnsi="楷体" w:eastAsia="楷体" w:cs="楷体"/>
          <w:spacing w:val="-55"/>
          <w:position w:val="18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1"/>
          <w:position w:val="18"/>
          <w:sz w:val="29"/>
          <w:szCs w:val="29"/>
        </w:rPr>
        <w:t>立</w:t>
      </w:r>
      <w:r>
        <w:rPr>
          <w:rFonts w:ascii="楷体" w:hAnsi="楷体" w:eastAsia="楷体" w:cs="楷体"/>
          <w:spacing w:val="-59"/>
          <w:position w:val="18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1"/>
          <w:position w:val="18"/>
          <w:sz w:val="29"/>
          <w:szCs w:val="29"/>
        </w:rPr>
        <w:t>项</w:t>
      </w:r>
      <w:r>
        <w:rPr>
          <w:spacing w:val="21"/>
          <w:position w:val="18"/>
          <w:sz w:val="29"/>
          <w:szCs w:val="29"/>
        </w:rPr>
        <w:t>。省委统战部将对申报项目进行集中研</w:t>
      </w:r>
    </w:p>
    <w:p>
      <w:pPr>
        <w:pStyle w:val="2"/>
        <w:spacing w:line="223" w:lineRule="auto"/>
        <w:ind w:left="1439"/>
        <w:rPr>
          <w:sz w:val="29"/>
          <w:szCs w:val="29"/>
        </w:rPr>
      </w:pPr>
      <w:r>
        <w:rPr>
          <w:spacing w:val="40"/>
          <w:sz w:val="29"/>
          <w:szCs w:val="29"/>
        </w:rPr>
        <w:t>究，于4月确定立项项目。</w:t>
      </w:r>
    </w:p>
    <w:p>
      <w:pPr>
        <w:pStyle w:val="2"/>
        <w:spacing w:before="194" w:line="344" w:lineRule="auto"/>
        <w:ind w:left="1439" w:right="823" w:firstLine="709"/>
        <w:rPr>
          <w:sz w:val="29"/>
          <w:szCs w:val="29"/>
        </w:rPr>
      </w:pPr>
      <w:r>
        <w:rPr>
          <w:rFonts w:ascii="楷体" w:hAnsi="楷体" w:eastAsia="楷体" w:cs="楷体"/>
          <w:spacing w:val="28"/>
          <w:sz w:val="29"/>
          <w:szCs w:val="29"/>
        </w:rPr>
        <w:t>(</w:t>
      </w:r>
      <w:r>
        <w:rPr>
          <w:rFonts w:ascii="楷体" w:hAnsi="楷体" w:eastAsia="楷体" w:cs="楷体"/>
          <w:spacing w:val="-44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8"/>
          <w:sz w:val="29"/>
          <w:szCs w:val="29"/>
        </w:rPr>
        <w:t>二</w:t>
      </w:r>
      <w:r>
        <w:rPr>
          <w:rFonts w:ascii="楷体" w:hAnsi="楷体" w:eastAsia="楷体" w:cs="楷体"/>
          <w:spacing w:val="-57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8"/>
          <w:sz w:val="29"/>
          <w:szCs w:val="29"/>
        </w:rPr>
        <w:t>)</w:t>
      </w:r>
      <w:r>
        <w:rPr>
          <w:rFonts w:ascii="楷体" w:hAnsi="楷体" w:eastAsia="楷体" w:cs="楷体"/>
          <w:spacing w:val="-59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8"/>
          <w:sz w:val="29"/>
          <w:szCs w:val="29"/>
        </w:rPr>
        <w:t>跟</w:t>
      </w:r>
      <w:r>
        <w:rPr>
          <w:rFonts w:ascii="楷体" w:hAnsi="楷体" w:eastAsia="楷体" w:cs="楷体"/>
          <w:spacing w:val="-56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8"/>
          <w:sz w:val="29"/>
          <w:szCs w:val="29"/>
        </w:rPr>
        <w:t>踪</w:t>
      </w:r>
      <w:r>
        <w:rPr>
          <w:rFonts w:ascii="楷体" w:hAnsi="楷体" w:eastAsia="楷体" w:cs="楷体"/>
          <w:spacing w:val="-53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8"/>
          <w:sz w:val="29"/>
          <w:szCs w:val="29"/>
        </w:rPr>
        <w:t>培</w:t>
      </w:r>
      <w:r>
        <w:rPr>
          <w:rFonts w:ascii="楷体" w:hAnsi="楷体" w:eastAsia="楷体" w:cs="楷体"/>
          <w:spacing w:val="-39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8"/>
          <w:sz w:val="29"/>
          <w:szCs w:val="29"/>
        </w:rPr>
        <w:t>育</w:t>
      </w:r>
      <w:r>
        <w:rPr>
          <w:spacing w:val="28"/>
          <w:sz w:val="29"/>
          <w:szCs w:val="29"/>
        </w:rPr>
        <w:t>。立项项目确定后，将根据工作实际，</w:t>
      </w:r>
      <w:r>
        <w:rPr>
          <w:sz w:val="29"/>
          <w:szCs w:val="29"/>
        </w:rPr>
        <w:t xml:space="preserve"> </w:t>
      </w:r>
      <w:r>
        <w:rPr>
          <w:spacing w:val="35"/>
          <w:sz w:val="29"/>
          <w:szCs w:val="29"/>
        </w:rPr>
        <w:t>深入实地调研，开展帮助指导，推动项目实施，并适时召开</w:t>
      </w:r>
    </w:p>
    <w:p>
      <w:pPr>
        <w:pStyle w:val="2"/>
        <w:spacing w:before="1" w:line="188" w:lineRule="auto"/>
        <w:ind w:left="1439"/>
        <w:rPr>
          <w:sz w:val="29"/>
          <w:szCs w:val="29"/>
        </w:rPr>
      </w:pPr>
      <w:r>
        <w:rPr>
          <w:spacing w:val="30"/>
          <w:sz w:val="29"/>
          <w:szCs w:val="29"/>
        </w:rPr>
        <w:t>实践创新工作经验交流会，促进互学互鉴。</w:t>
      </w:r>
    </w:p>
    <w:p>
      <w:pPr>
        <w:spacing w:line="188" w:lineRule="auto"/>
        <w:rPr>
          <w:sz w:val="29"/>
          <w:szCs w:val="29"/>
        </w:rPr>
        <w:sectPr>
          <w:footerReference r:id="rId9" w:type="default"/>
          <w:type w:val="continuous"/>
          <w:pgSz w:w="11920" w:h="16840"/>
          <w:pgMar w:top="154" w:right="720" w:bottom="2351" w:left="320" w:header="0" w:footer="2065" w:gutter="0"/>
          <w:cols w:equalWidth="0" w:num="1">
            <w:col w:w="10879"/>
          </w:cols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94" w:line="344" w:lineRule="auto"/>
        <w:ind w:left="1479" w:right="974" w:firstLine="649"/>
        <w:jc w:val="both"/>
        <w:rPr>
          <w:sz w:val="29"/>
          <w:szCs w:val="29"/>
        </w:rPr>
      </w:pPr>
      <w:r>
        <w:rPr>
          <w:rFonts w:ascii="楷体" w:hAnsi="楷体" w:eastAsia="楷体" w:cs="楷体"/>
          <w:spacing w:val="15"/>
          <w:sz w:val="29"/>
          <w:szCs w:val="29"/>
        </w:rPr>
        <w:t>(</w:t>
      </w:r>
      <w:r>
        <w:rPr>
          <w:rFonts w:ascii="楷体" w:hAnsi="楷体" w:eastAsia="楷体" w:cs="楷体"/>
          <w:spacing w:val="-62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15"/>
          <w:sz w:val="29"/>
          <w:szCs w:val="29"/>
        </w:rPr>
        <w:t>三</w:t>
      </w:r>
      <w:r>
        <w:rPr>
          <w:rFonts w:ascii="楷体" w:hAnsi="楷体" w:eastAsia="楷体" w:cs="楷体"/>
          <w:spacing w:val="-70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15"/>
          <w:sz w:val="29"/>
          <w:szCs w:val="29"/>
        </w:rPr>
        <w:t>)</w:t>
      </w:r>
      <w:r>
        <w:rPr>
          <w:rFonts w:ascii="楷体" w:hAnsi="楷体" w:eastAsia="楷体" w:cs="楷体"/>
          <w:spacing w:val="-63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15"/>
          <w:sz w:val="29"/>
          <w:szCs w:val="29"/>
        </w:rPr>
        <w:t>项 目</w:t>
      </w:r>
      <w:r>
        <w:rPr>
          <w:rFonts w:ascii="楷体" w:hAnsi="楷体" w:eastAsia="楷体" w:cs="楷体"/>
          <w:spacing w:val="-66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15"/>
          <w:sz w:val="29"/>
          <w:szCs w:val="29"/>
        </w:rPr>
        <w:t>验</w:t>
      </w:r>
      <w:r>
        <w:rPr>
          <w:rFonts w:ascii="楷体" w:hAnsi="楷体" w:eastAsia="楷体" w:cs="楷体"/>
          <w:spacing w:val="-56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15"/>
          <w:sz w:val="29"/>
          <w:szCs w:val="29"/>
        </w:rPr>
        <w:t>收</w:t>
      </w:r>
      <w:r>
        <w:rPr>
          <w:spacing w:val="15"/>
          <w:sz w:val="29"/>
          <w:szCs w:val="29"/>
        </w:rPr>
        <w:t>。项目实施单位就创新背景、主要做法、</w:t>
      </w:r>
      <w:r>
        <w:rPr>
          <w:sz w:val="29"/>
          <w:szCs w:val="29"/>
        </w:rPr>
        <w:t xml:space="preserve"> </w:t>
      </w:r>
      <w:r>
        <w:rPr>
          <w:spacing w:val="47"/>
          <w:sz w:val="29"/>
          <w:szCs w:val="29"/>
        </w:rPr>
        <w:t xml:space="preserve">工作成效3个方面，形成不超过3000字的实践创新成果材 </w:t>
      </w:r>
      <w:r>
        <w:rPr>
          <w:spacing w:val="29"/>
          <w:sz w:val="29"/>
          <w:szCs w:val="29"/>
        </w:rPr>
        <w:t>料，成果材料可成熟</w:t>
      </w:r>
      <w:r>
        <w:rPr>
          <w:spacing w:val="-79"/>
          <w:sz w:val="29"/>
          <w:szCs w:val="29"/>
        </w:rPr>
        <w:t xml:space="preserve"> </w:t>
      </w:r>
      <w:r>
        <w:rPr>
          <w:spacing w:val="29"/>
          <w:sz w:val="29"/>
          <w:szCs w:val="29"/>
        </w:rPr>
        <w:t>一</w:t>
      </w:r>
      <w:r>
        <w:rPr>
          <w:spacing w:val="-82"/>
          <w:sz w:val="29"/>
          <w:szCs w:val="29"/>
        </w:rPr>
        <w:t xml:space="preserve"> </w:t>
      </w:r>
      <w:r>
        <w:rPr>
          <w:spacing w:val="29"/>
          <w:sz w:val="29"/>
          <w:szCs w:val="29"/>
        </w:rPr>
        <w:t>个报送</w:t>
      </w:r>
      <w:r>
        <w:rPr>
          <w:spacing w:val="-78"/>
          <w:sz w:val="29"/>
          <w:szCs w:val="29"/>
        </w:rPr>
        <w:t xml:space="preserve"> </w:t>
      </w:r>
      <w:r>
        <w:rPr>
          <w:spacing w:val="29"/>
          <w:sz w:val="29"/>
          <w:szCs w:val="29"/>
        </w:rPr>
        <w:t>一</w:t>
      </w:r>
      <w:r>
        <w:rPr>
          <w:spacing w:val="-83"/>
          <w:sz w:val="29"/>
          <w:szCs w:val="29"/>
        </w:rPr>
        <w:t xml:space="preserve"> </w:t>
      </w:r>
      <w:r>
        <w:rPr>
          <w:spacing w:val="29"/>
          <w:sz w:val="29"/>
          <w:szCs w:val="29"/>
        </w:rPr>
        <w:t>个，最晚于</w:t>
      </w:r>
      <w:r>
        <w:rPr>
          <w:spacing w:val="28"/>
          <w:sz w:val="29"/>
          <w:szCs w:val="29"/>
        </w:rPr>
        <w:t xml:space="preserve">9月中旬报送省 </w:t>
      </w:r>
      <w:r>
        <w:rPr>
          <w:spacing w:val="33"/>
          <w:sz w:val="29"/>
          <w:szCs w:val="29"/>
        </w:rPr>
        <w:t>委统战部。省委统战部将根据全年跟踪调研和项目完成</w:t>
      </w:r>
      <w:r>
        <w:rPr>
          <w:spacing w:val="32"/>
          <w:sz w:val="29"/>
          <w:szCs w:val="29"/>
        </w:rPr>
        <w:t xml:space="preserve">情况 </w:t>
      </w:r>
      <w:r>
        <w:rPr>
          <w:spacing w:val="35"/>
          <w:sz w:val="29"/>
          <w:szCs w:val="29"/>
        </w:rPr>
        <w:t>进行验收，对完成质量好、成效显著的项目推荐参加中央统</w:t>
      </w:r>
    </w:p>
    <w:p>
      <w:pPr>
        <w:pStyle w:val="2"/>
        <w:spacing w:line="220" w:lineRule="auto"/>
        <w:ind w:left="1479"/>
        <w:rPr>
          <w:sz w:val="29"/>
          <w:szCs w:val="29"/>
        </w:rPr>
      </w:pPr>
      <w:r>
        <w:rPr>
          <w:spacing w:val="29"/>
          <w:sz w:val="29"/>
          <w:szCs w:val="29"/>
        </w:rPr>
        <w:t>战部开展的全国统战工作实践创新成果评选。</w:t>
      </w:r>
    </w:p>
    <w:p>
      <w:pPr>
        <w:pStyle w:val="2"/>
        <w:spacing w:before="223" w:line="344" w:lineRule="auto"/>
        <w:ind w:left="1479" w:right="1079" w:firstLine="654"/>
        <w:jc w:val="both"/>
        <w:rPr>
          <w:sz w:val="29"/>
          <w:szCs w:val="29"/>
        </w:rPr>
      </w:pPr>
      <w:r>
        <w:rPr>
          <w:rFonts w:ascii="楷体" w:hAnsi="楷体" w:eastAsia="楷体" w:cs="楷体"/>
          <w:b/>
          <w:bCs/>
          <w:spacing w:val="22"/>
          <w:sz w:val="29"/>
          <w:szCs w:val="29"/>
        </w:rPr>
        <w:t>(</w:t>
      </w:r>
      <w:r>
        <w:rPr>
          <w:rFonts w:ascii="楷体" w:hAnsi="楷体" w:eastAsia="楷体" w:cs="楷体"/>
          <w:spacing w:val="-33"/>
          <w:sz w:val="29"/>
          <w:szCs w:val="29"/>
        </w:rPr>
        <w:t xml:space="preserve"> </w:t>
      </w:r>
      <w:r>
        <w:rPr>
          <w:rFonts w:ascii="楷体" w:hAnsi="楷体" w:eastAsia="楷体" w:cs="楷体"/>
          <w:b/>
          <w:bCs/>
          <w:spacing w:val="22"/>
          <w:sz w:val="29"/>
          <w:szCs w:val="29"/>
        </w:rPr>
        <w:t>四</w:t>
      </w:r>
      <w:r>
        <w:rPr>
          <w:rFonts w:ascii="楷体" w:hAnsi="楷体" w:eastAsia="楷体" w:cs="楷体"/>
          <w:spacing w:val="-68"/>
          <w:sz w:val="29"/>
          <w:szCs w:val="29"/>
        </w:rPr>
        <w:t xml:space="preserve"> </w:t>
      </w:r>
      <w:r>
        <w:rPr>
          <w:rFonts w:ascii="楷体" w:hAnsi="楷体" w:eastAsia="楷体" w:cs="楷体"/>
          <w:b/>
          <w:bCs/>
          <w:spacing w:val="22"/>
          <w:sz w:val="29"/>
          <w:szCs w:val="29"/>
        </w:rPr>
        <w:t>)</w:t>
      </w:r>
      <w:r>
        <w:rPr>
          <w:rFonts w:ascii="楷体" w:hAnsi="楷体" w:eastAsia="楷体" w:cs="楷体"/>
          <w:spacing w:val="-62"/>
          <w:sz w:val="29"/>
          <w:szCs w:val="29"/>
        </w:rPr>
        <w:t xml:space="preserve"> </w:t>
      </w:r>
      <w:r>
        <w:rPr>
          <w:rFonts w:ascii="楷体" w:hAnsi="楷体" w:eastAsia="楷体" w:cs="楷体"/>
          <w:b/>
          <w:bCs/>
          <w:spacing w:val="22"/>
          <w:sz w:val="29"/>
          <w:szCs w:val="29"/>
        </w:rPr>
        <w:t>成</w:t>
      </w:r>
      <w:r>
        <w:rPr>
          <w:rFonts w:ascii="楷体" w:hAnsi="楷体" w:eastAsia="楷体" w:cs="楷体"/>
          <w:spacing w:val="-54"/>
          <w:sz w:val="29"/>
          <w:szCs w:val="29"/>
        </w:rPr>
        <w:t xml:space="preserve"> </w:t>
      </w:r>
      <w:r>
        <w:rPr>
          <w:rFonts w:ascii="楷体" w:hAnsi="楷体" w:eastAsia="楷体" w:cs="楷体"/>
          <w:b/>
          <w:bCs/>
          <w:spacing w:val="22"/>
          <w:sz w:val="29"/>
          <w:szCs w:val="29"/>
        </w:rPr>
        <w:t>果</w:t>
      </w:r>
      <w:r>
        <w:rPr>
          <w:rFonts w:ascii="楷体" w:hAnsi="楷体" w:eastAsia="楷体" w:cs="楷体"/>
          <w:spacing w:val="-60"/>
          <w:sz w:val="29"/>
          <w:szCs w:val="29"/>
        </w:rPr>
        <w:t xml:space="preserve"> </w:t>
      </w:r>
      <w:r>
        <w:rPr>
          <w:rFonts w:ascii="楷体" w:hAnsi="楷体" w:eastAsia="楷体" w:cs="楷体"/>
          <w:b/>
          <w:bCs/>
          <w:spacing w:val="22"/>
          <w:sz w:val="29"/>
          <w:szCs w:val="29"/>
        </w:rPr>
        <w:t>运</w:t>
      </w:r>
      <w:r>
        <w:rPr>
          <w:rFonts w:ascii="楷体" w:hAnsi="楷体" w:eastAsia="楷体" w:cs="楷体"/>
          <w:spacing w:val="-42"/>
          <w:sz w:val="29"/>
          <w:szCs w:val="29"/>
        </w:rPr>
        <w:t xml:space="preserve"> </w:t>
      </w:r>
      <w:r>
        <w:rPr>
          <w:rFonts w:ascii="楷体" w:hAnsi="楷体" w:eastAsia="楷体" w:cs="楷体"/>
          <w:b/>
          <w:bCs/>
          <w:spacing w:val="22"/>
          <w:sz w:val="29"/>
          <w:szCs w:val="29"/>
        </w:rPr>
        <w:t>用。</w:t>
      </w:r>
      <w:r>
        <w:rPr>
          <w:spacing w:val="22"/>
          <w:sz w:val="29"/>
          <w:szCs w:val="29"/>
        </w:rPr>
        <w:t>将实践创新立项项目纳入全省统战工</w:t>
      </w:r>
      <w:r>
        <w:rPr>
          <w:sz w:val="29"/>
          <w:szCs w:val="29"/>
        </w:rPr>
        <w:t xml:space="preserve"> </w:t>
      </w:r>
      <w:r>
        <w:rPr>
          <w:spacing w:val="34"/>
          <w:sz w:val="29"/>
          <w:szCs w:val="29"/>
        </w:rPr>
        <w:t>作实践创新成果评选范围，对获奖成果进行通报。对于有推</w:t>
      </w:r>
      <w:r>
        <w:rPr>
          <w:spacing w:val="4"/>
          <w:sz w:val="29"/>
          <w:szCs w:val="29"/>
        </w:rPr>
        <w:t xml:space="preserve"> </w:t>
      </w:r>
      <w:r>
        <w:rPr>
          <w:spacing w:val="35"/>
          <w:sz w:val="29"/>
          <w:szCs w:val="29"/>
        </w:rPr>
        <w:t>广价值的项目，将通过《辽宁统战工作》等载体进行宣</w:t>
      </w:r>
      <w:r>
        <w:rPr>
          <w:spacing w:val="34"/>
          <w:sz w:val="29"/>
          <w:szCs w:val="29"/>
        </w:rPr>
        <w:t>传推</w:t>
      </w:r>
    </w:p>
    <w:p>
      <w:pPr>
        <w:pStyle w:val="2"/>
        <w:spacing w:line="220" w:lineRule="auto"/>
        <w:ind w:left="1479"/>
        <w:rPr>
          <w:spacing w:val="31"/>
          <w:sz w:val="29"/>
          <w:szCs w:val="29"/>
        </w:rPr>
      </w:pPr>
      <w:r>
        <w:rPr>
          <w:spacing w:val="31"/>
          <w:sz w:val="29"/>
          <w:szCs w:val="29"/>
        </w:rPr>
        <w:t>广，并择优向中央统战部推荐，促进交流互鉴。</w:t>
      </w:r>
    </w:p>
    <w:p>
      <w:pPr>
        <w:pStyle w:val="2"/>
        <w:spacing w:line="220" w:lineRule="auto"/>
        <w:ind w:left="1479"/>
        <w:rPr>
          <w:spacing w:val="31"/>
          <w:sz w:val="29"/>
          <w:szCs w:val="29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95" w:line="539" w:lineRule="exact"/>
        <w:ind w:left="2129"/>
        <w:rPr>
          <w:sz w:val="29"/>
          <w:szCs w:val="29"/>
        </w:rPr>
      </w:pPr>
      <w:r>
        <w:rPr>
          <w:spacing w:val="32"/>
          <w:position w:val="18"/>
          <w:sz w:val="29"/>
          <w:szCs w:val="29"/>
        </w:rPr>
        <w:t>附件：1.</w:t>
      </w:r>
      <w:r>
        <w:rPr>
          <w:spacing w:val="-67"/>
          <w:position w:val="18"/>
          <w:sz w:val="29"/>
          <w:szCs w:val="29"/>
        </w:rPr>
        <w:t xml:space="preserve"> </w:t>
      </w:r>
      <w:r>
        <w:rPr>
          <w:spacing w:val="32"/>
          <w:position w:val="18"/>
          <w:sz w:val="29"/>
          <w:szCs w:val="29"/>
        </w:rPr>
        <w:t>全省统战工作实践创新项目立项申报表</w:t>
      </w:r>
    </w:p>
    <w:p>
      <w:pPr>
        <w:pStyle w:val="2"/>
        <w:spacing w:before="1" w:line="188" w:lineRule="auto"/>
        <w:ind w:left="3139"/>
        <w:rPr>
          <w:sz w:val="29"/>
          <w:szCs w:val="29"/>
        </w:rPr>
      </w:pPr>
      <w:r>
        <w:rPr>
          <w:spacing w:val="27"/>
          <w:sz w:val="29"/>
          <w:szCs w:val="29"/>
        </w:rPr>
        <w:t>2. 全省统战工作实践创新项目申报目录</w:t>
      </w:r>
    </w:p>
    <w:p>
      <w:pPr>
        <w:spacing w:line="188" w:lineRule="auto"/>
        <w:rPr>
          <w:sz w:val="29"/>
          <w:szCs w:val="29"/>
        </w:rPr>
        <w:sectPr>
          <w:footerReference r:id="rId10" w:type="default"/>
          <w:type w:val="continuous"/>
          <w:pgSz w:w="11920" w:h="16840"/>
          <w:pgMar w:top="134" w:right="590" w:bottom="2363" w:left="320" w:header="0" w:footer="2075" w:gutter="0"/>
          <w:cols w:equalWidth="0" w:num="1">
            <w:col w:w="11009"/>
          </w:cols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8" w:line="224" w:lineRule="auto"/>
        <w:ind w:left="149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4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spacing w:before="145" w:line="219" w:lineRule="auto"/>
        <w:ind w:left="2193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4"/>
          <w:sz w:val="41"/>
          <w:szCs w:val="41"/>
        </w:rPr>
        <w:t>全省统战工作实践创新项目立项申报表</w:t>
      </w:r>
    </w:p>
    <w:p>
      <w:pPr>
        <w:spacing w:line="157" w:lineRule="exact"/>
      </w:pPr>
    </w:p>
    <w:tbl>
      <w:tblPr>
        <w:tblStyle w:val="5"/>
        <w:tblW w:w="8519" w:type="dxa"/>
        <w:tblInd w:w="15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679"/>
        <w:gridCol w:w="1468"/>
        <w:gridCol w:w="1438"/>
        <w:gridCol w:w="4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73" w:type="dxa"/>
            <w:gridSpan w:val="2"/>
            <w:vAlign w:val="top"/>
          </w:tcPr>
          <w:p>
            <w:pPr>
              <w:pStyle w:val="6"/>
              <w:spacing w:before="156" w:line="220" w:lineRule="auto"/>
              <w:ind w:left="105"/>
            </w:pPr>
            <w:r>
              <w:rPr>
                <w:spacing w:val="3"/>
              </w:rPr>
              <w:t>项目名称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gridSpan w:val="2"/>
            <w:vAlign w:val="top"/>
          </w:tcPr>
          <w:p>
            <w:pPr>
              <w:pStyle w:val="6"/>
              <w:spacing w:before="151" w:line="219" w:lineRule="auto"/>
              <w:ind w:left="105"/>
            </w:pPr>
            <w:r>
              <w:rPr>
                <w:spacing w:val="2"/>
              </w:rPr>
              <w:t>申报单位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3" w:type="dxa"/>
            <w:gridSpan w:val="2"/>
            <w:vAlign w:val="top"/>
          </w:tcPr>
          <w:p>
            <w:pPr>
              <w:pStyle w:val="6"/>
              <w:spacing w:before="156" w:line="221" w:lineRule="auto"/>
              <w:ind w:left="105"/>
            </w:pPr>
            <w:r>
              <w:rPr>
                <w:spacing w:val="-9"/>
              </w:rPr>
              <w:t>联</w:t>
            </w:r>
            <w:r>
              <w:rPr>
                <w:spacing w:val="26"/>
              </w:rPr>
              <w:t xml:space="preserve"> </w:t>
            </w:r>
            <w:r>
              <w:rPr>
                <w:spacing w:val="-9"/>
              </w:rPr>
              <w:t>系</w:t>
            </w:r>
            <w:r>
              <w:rPr>
                <w:spacing w:val="23"/>
              </w:rPr>
              <w:t xml:space="preserve"> </w:t>
            </w:r>
            <w:r>
              <w:rPr>
                <w:spacing w:val="-9"/>
              </w:rPr>
              <w:t>人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pStyle w:val="6"/>
              <w:spacing w:before="156" w:line="221" w:lineRule="auto"/>
              <w:ind w:left="203"/>
            </w:pPr>
            <w:r>
              <w:rPr>
                <w:spacing w:val="2"/>
              </w:rPr>
              <w:t>联系电话</w:t>
            </w:r>
          </w:p>
        </w:tc>
        <w:tc>
          <w:tcPr>
            <w:tcW w:w="4340" w:type="dxa"/>
            <w:vAlign w:val="top"/>
          </w:tcPr>
          <w:p>
            <w:pPr>
              <w:pStyle w:val="6"/>
              <w:spacing w:before="179"/>
              <w:ind w:left="1676"/>
            </w:pPr>
            <w:r>
              <w:rPr>
                <w:spacing w:val="-2"/>
              </w:rPr>
              <w:t>E—mai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5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68" w:line="216" w:lineRule="auto"/>
              <w:ind w:left="3758"/>
            </w:pPr>
            <w:r>
              <w:rPr>
                <w:spacing w:val="55"/>
              </w:rPr>
              <w:t>项目内容</w:t>
            </w:r>
          </w:p>
        </w:tc>
        <w:tc>
          <w:tcPr>
            <w:tcW w:w="679" w:type="dxa"/>
            <w:textDirection w:val="tbRlV"/>
            <w:vAlign w:val="top"/>
          </w:tcPr>
          <w:p>
            <w:pPr>
              <w:pStyle w:val="6"/>
              <w:spacing w:before="178" w:line="216" w:lineRule="auto"/>
              <w:ind w:left="889"/>
            </w:pPr>
            <w:r>
              <w:t>创新背景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pStyle w:val="6"/>
              <w:spacing w:before="132" w:line="219" w:lineRule="auto"/>
              <w:ind w:left="122"/>
            </w:pPr>
            <w:r>
              <w:rPr>
                <w:spacing w:val="3"/>
              </w:rPr>
              <w:t>(实施该项目的基本考虑和主要目的)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5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textDirection w:val="tbRlV"/>
            <w:vAlign w:val="top"/>
          </w:tcPr>
          <w:p>
            <w:pPr>
              <w:pStyle w:val="6"/>
              <w:spacing w:before="228" w:line="215" w:lineRule="auto"/>
              <w:ind w:left="293"/>
            </w:pPr>
            <w:r>
              <w:rPr>
                <w:spacing w:val="63"/>
              </w:rPr>
              <w:t>采取的主要措施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pStyle w:val="6"/>
              <w:spacing w:before="145" w:line="219" w:lineRule="auto"/>
              <w:ind w:left="122"/>
            </w:pPr>
            <w:r>
              <w:rPr>
                <w:spacing w:val="4"/>
              </w:rPr>
              <w:t>(实施项目采取的创新性举措)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</w:trPr>
        <w:tc>
          <w:tcPr>
            <w:tcW w:w="5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textDirection w:val="tbRlV"/>
            <w:vAlign w:val="top"/>
          </w:tcPr>
          <w:p>
            <w:pPr>
              <w:pStyle w:val="6"/>
              <w:spacing w:before="197" w:line="217" w:lineRule="auto"/>
              <w:ind w:left="1002"/>
            </w:pPr>
            <w:r>
              <w:rPr>
                <w:spacing w:val="5"/>
              </w:rPr>
              <w:t>预期成效</w:t>
            </w:r>
          </w:p>
        </w:tc>
        <w:tc>
          <w:tcPr>
            <w:tcW w:w="7246" w:type="dxa"/>
            <w:gridSpan w:val="3"/>
            <w:vAlign w:val="top"/>
          </w:tcPr>
          <w:p>
            <w:pPr>
              <w:pStyle w:val="6"/>
              <w:spacing w:before="149" w:line="219" w:lineRule="auto"/>
              <w:ind w:left="122"/>
            </w:pPr>
            <w:r>
              <w:t>(项目预期将觚决哪些实际问题，取得哪些积极成效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footerReference r:id="rId11" w:type="default"/>
          <w:type w:val="continuous"/>
          <w:pgSz w:w="12110" w:h="16970"/>
          <w:pgMar w:top="264" w:right="793" w:bottom="2389" w:left="282" w:header="0" w:footer="2163" w:gutter="0"/>
          <w:cols w:equalWidth="0" w:num="1">
            <w:col w:w="11034"/>
          </w:cols>
        </w:sectPr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tbl>
      <w:tblPr>
        <w:tblStyle w:val="5"/>
        <w:tblW w:w="8519" w:type="dxa"/>
        <w:tblInd w:w="14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689"/>
        <w:gridCol w:w="2867"/>
        <w:gridCol w:w="579"/>
        <w:gridCol w:w="3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1" w:hRule="atLeast"/>
        </w:trPr>
        <w:tc>
          <w:tcPr>
            <w:tcW w:w="5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textDirection w:val="tbRlV"/>
            <w:vAlign w:val="top"/>
          </w:tcPr>
          <w:p>
            <w:pPr>
              <w:pStyle w:val="6"/>
              <w:spacing w:before="218" w:line="215" w:lineRule="auto"/>
              <w:ind w:left="1173"/>
            </w:pPr>
            <w:r>
              <w:t>保章条件</w:t>
            </w:r>
          </w:p>
        </w:tc>
        <w:tc>
          <w:tcPr>
            <w:tcW w:w="7256" w:type="dxa"/>
            <w:gridSpan w:val="3"/>
            <w:vAlign w:val="top"/>
          </w:tcPr>
          <w:p>
            <w:pPr>
              <w:pStyle w:val="6"/>
              <w:spacing w:before="145" w:line="219" w:lineRule="auto"/>
              <w:ind w:left="152"/>
            </w:pPr>
            <w:r>
              <w:rPr>
                <w:spacing w:val="2"/>
              </w:rPr>
              <w:t>(实施项目的组织领导、资源配置和保障措施)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atLeast"/>
        </w:trPr>
        <w:tc>
          <w:tcPr>
            <w:tcW w:w="574" w:type="dxa"/>
            <w:textDirection w:val="tbRlV"/>
            <w:vAlign w:val="top"/>
          </w:tcPr>
          <w:p>
            <w:pPr>
              <w:pStyle w:val="6"/>
              <w:spacing w:before="139" w:line="216" w:lineRule="auto"/>
              <w:ind w:left="1071"/>
            </w:pPr>
            <w:r>
              <w:rPr>
                <w:spacing w:val="54"/>
              </w:rPr>
              <w:t>申报单位</w:t>
            </w:r>
          </w:p>
        </w:tc>
        <w:tc>
          <w:tcPr>
            <w:tcW w:w="3556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11" w:lineRule="auto"/>
              <w:ind w:left="1951" w:right="498" w:firstLine="260"/>
              <w:rPr>
                <w:sz w:val="18"/>
                <w:szCs w:val="18"/>
              </w:rPr>
            </w:pPr>
            <w:r>
              <w:rPr>
                <w:spacing w:val="14"/>
              </w:rPr>
              <w:t>(盖章)</w:t>
            </w:r>
            <w: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40"/>
              </w:rPr>
              <w:t xml:space="preserve">  </w:t>
            </w:r>
            <w:r>
              <w:rPr>
                <w:spacing w:val="-1"/>
              </w:rPr>
              <w:t>月</w:t>
            </w:r>
            <w:r>
              <w:rPr>
                <w:spacing w:val="-1"/>
                <w:position w:val="3"/>
                <w:sz w:val="18"/>
                <w:szCs w:val="18"/>
              </w:rPr>
              <w:t>日</w:t>
            </w:r>
          </w:p>
        </w:tc>
        <w:tc>
          <w:tcPr>
            <w:tcW w:w="579" w:type="dxa"/>
            <w:textDirection w:val="tbRlV"/>
            <w:vAlign w:val="top"/>
          </w:tcPr>
          <w:p>
            <w:pPr>
              <w:pStyle w:val="6"/>
              <w:spacing w:before="164" w:line="215" w:lineRule="auto"/>
              <w:ind w:left="1049"/>
            </w:pPr>
            <w:r>
              <w:t>推</w:t>
            </w:r>
            <w:r>
              <w:rPr>
                <w:spacing w:val="-43"/>
              </w:rPr>
              <w:t xml:space="preserve"> </w:t>
            </w:r>
            <w:r>
              <w:t>荐</w:t>
            </w:r>
            <w:r>
              <w:rPr>
                <w:spacing w:val="-43"/>
              </w:rPr>
              <w:t xml:space="preserve"> </w:t>
            </w:r>
            <w:r>
              <w:t>单</w:t>
            </w:r>
            <w:r>
              <w:rPr>
                <w:spacing w:val="-43"/>
              </w:rPr>
              <w:t xml:space="preserve"> </w:t>
            </w:r>
            <w:r>
              <w:t>位</w:t>
            </w:r>
          </w:p>
        </w:tc>
        <w:tc>
          <w:tcPr>
            <w:tcW w:w="381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19" w:lineRule="auto"/>
              <w:ind w:left="2195"/>
            </w:pPr>
            <w:r>
              <w:rPr>
                <w:spacing w:val="14"/>
              </w:rPr>
              <w:t>(盖章)</w:t>
            </w:r>
          </w:p>
          <w:p>
            <w:pPr>
              <w:pStyle w:val="6"/>
              <w:spacing w:before="13" w:line="186" w:lineRule="auto"/>
              <w:ind w:left="2195"/>
            </w:pPr>
            <w:r>
              <w:rPr>
                <w:spacing w:val="-10"/>
              </w:rPr>
              <w:t>年</w:t>
            </w:r>
            <w:r>
              <w:rPr>
                <w:spacing w:val="40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29"/>
              </w:rPr>
              <w:t xml:space="preserve">  </w:t>
            </w:r>
            <w:r>
              <w:rPr>
                <w:spacing w:val="-10"/>
                <w:position w:val="-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</w:trPr>
        <w:tc>
          <w:tcPr>
            <w:tcW w:w="574" w:type="dxa"/>
            <w:textDirection w:val="tbRlV"/>
            <w:vAlign w:val="top"/>
          </w:tcPr>
          <w:p>
            <w:pPr>
              <w:pStyle w:val="6"/>
              <w:spacing w:before="229" w:line="216" w:lineRule="auto"/>
              <w:ind w:left="65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省</w:t>
            </w:r>
            <w:r>
              <w:rPr>
                <w:spacing w:val="6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委</w:t>
            </w:r>
            <w:r>
              <w:rPr>
                <w:spacing w:val="6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统</w:t>
            </w:r>
            <w:r>
              <w:rPr>
                <w:spacing w:val="6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战</w:t>
            </w:r>
            <w:r>
              <w:rPr>
                <w:spacing w:val="6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部</w:t>
            </w:r>
            <w:r>
              <w:rPr>
                <w:spacing w:val="6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意</w:t>
            </w:r>
            <w:r>
              <w:rPr>
                <w:spacing w:val="6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见</w:t>
            </w:r>
          </w:p>
        </w:tc>
        <w:tc>
          <w:tcPr>
            <w:tcW w:w="7945" w:type="dxa"/>
            <w:gridSpan w:val="4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19" w:lineRule="auto"/>
              <w:ind w:left="6380"/>
            </w:pPr>
            <w:r>
              <w:rPr>
                <w:spacing w:val="14"/>
              </w:rPr>
              <w:t>(盖章)</w:t>
            </w:r>
          </w:p>
          <w:p>
            <w:pPr>
              <w:pStyle w:val="6"/>
              <w:spacing w:before="33" w:line="219" w:lineRule="auto"/>
              <w:ind w:left="6380"/>
              <w:rPr>
                <w:sz w:val="18"/>
                <w:szCs w:val="18"/>
              </w:rPr>
            </w:pPr>
            <w:r>
              <w:rPr>
                <w:spacing w:val="-10"/>
              </w:rPr>
              <w:t>年</w:t>
            </w:r>
            <w:r>
              <w:rPr>
                <w:spacing w:val="40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109"/>
              </w:rPr>
              <w:t xml:space="preserve"> </w:t>
            </w:r>
            <w:r>
              <w:rPr>
                <w:spacing w:val="-10"/>
                <w:position w:val="3"/>
                <w:sz w:val="18"/>
                <w:szCs w:val="18"/>
              </w:rPr>
              <w:t>日</w:t>
            </w:r>
          </w:p>
        </w:tc>
      </w:tr>
    </w:tbl>
    <w:p>
      <w:pPr>
        <w:spacing w:before="82" w:line="218" w:lineRule="auto"/>
        <w:ind w:left="183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备注：本表由申请者自行复制，</w:t>
      </w:r>
      <w:r>
        <w:rPr>
          <w:rFonts w:ascii="宋体" w:hAnsi="宋体" w:eastAsia="宋体" w:cs="宋体"/>
          <w:spacing w:val="6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一律用计算机填写。表</w:t>
      </w:r>
      <w:r>
        <w:rPr>
          <w:rFonts w:ascii="宋体" w:hAnsi="宋体" w:eastAsia="宋体" w:cs="宋体"/>
          <w:spacing w:val="-7"/>
          <w:sz w:val="24"/>
          <w:szCs w:val="24"/>
        </w:rPr>
        <w:t>格篇幅不足</w:t>
      </w:r>
    </w:p>
    <w:p>
      <w:pPr>
        <w:pStyle w:val="2"/>
        <w:spacing w:before="48" w:line="223" w:lineRule="auto"/>
        <w:ind w:left="2637" w:right="986"/>
        <w:rPr>
          <w:sz w:val="25"/>
          <w:szCs w:val="25"/>
        </w:rPr>
      </w:pPr>
      <w:r>
        <w:rPr>
          <w:rFonts w:ascii="宋体" w:hAnsi="宋体" w:eastAsia="宋体" w:cs="宋体"/>
          <w:spacing w:val="13"/>
          <w:sz w:val="25"/>
          <w:szCs w:val="25"/>
        </w:rPr>
        <w:t xml:space="preserve">可另附页。填写后用 </w:t>
      </w:r>
      <w:r>
        <w:rPr>
          <w:rFonts w:ascii="Times New Roman" w:hAnsi="Times New Roman" w:eastAsia="Times New Roman" w:cs="Times New Roman"/>
          <w:spacing w:val="13"/>
          <w:sz w:val="25"/>
          <w:szCs w:val="25"/>
        </w:rPr>
        <w:t>A4</w:t>
      </w:r>
      <w:r>
        <w:rPr>
          <w:rFonts w:ascii="Times New Roman" w:hAnsi="Times New Roman" w:eastAsia="Times New Roman" w:cs="Times New Roman"/>
          <w:spacing w:val="61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3"/>
          <w:sz w:val="25"/>
          <w:szCs w:val="25"/>
        </w:rPr>
        <w:t>纸印制，沿左侧装订，</w:t>
      </w:r>
      <w:r>
        <w:rPr>
          <w:rFonts w:ascii="宋体" w:hAnsi="宋体" w:eastAsia="宋体" w:cs="宋体"/>
          <w:spacing w:val="98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3"/>
          <w:sz w:val="25"/>
          <w:szCs w:val="25"/>
        </w:rPr>
        <w:t>一式一份寄至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spacing w:val="12"/>
          <w:sz w:val="25"/>
          <w:szCs w:val="25"/>
        </w:rPr>
        <w:t>省委统战部研究室。</w:t>
      </w:r>
    </w:p>
    <w:p>
      <w:pPr>
        <w:spacing w:line="223" w:lineRule="auto"/>
        <w:rPr>
          <w:sz w:val="25"/>
          <w:szCs w:val="25"/>
        </w:rPr>
        <w:sectPr>
          <w:footerReference r:id="rId12" w:type="default"/>
          <w:type w:val="continuous"/>
          <w:pgSz w:w="12110" w:h="16970"/>
          <w:pgMar w:top="254" w:right="781" w:bottom="2415" w:left="312" w:header="0" w:footer="2167" w:gutter="0"/>
          <w:cols w:equalWidth="0" w:num="1">
            <w:col w:w="11017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4" w:line="224" w:lineRule="auto"/>
        <w:ind w:left="145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3"/>
          <w:sz w:val="29"/>
          <w:szCs w:val="29"/>
        </w:rPr>
        <w:t>附件</w:t>
      </w:r>
      <w:r>
        <w:rPr>
          <w:rFonts w:ascii="黑体" w:hAnsi="黑体" w:eastAsia="黑体" w:cs="黑体"/>
          <w:spacing w:val="-15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3"/>
          <w:sz w:val="29"/>
          <w:szCs w:val="29"/>
        </w:rPr>
        <w:t>2</w:t>
      </w:r>
    </w:p>
    <w:p>
      <w:pPr>
        <w:spacing w:before="187" w:line="219" w:lineRule="auto"/>
        <w:ind w:left="2336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4"/>
          <w:sz w:val="42"/>
          <w:szCs w:val="42"/>
        </w:rPr>
        <w:t>全省统战工作实践创新项目申报目录</w:t>
      </w:r>
    </w:p>
    <w:p>
      <w:pPr>
        <w:spacing w:before="188" w:line="228" w:lineRule="auto"/>
        <w:ind w:left="174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8"/>
          <w:sz w:val="22"/>
          <w:szCs w:val="22"/>
        </w:rPr>
        <w:t xml:space="preserve">组织申报单位：                                                  </w:t>
      </w:r>
      <w:r>
        <w:rPr>
          <w:rFonts w:ascii="宋体" w:hAnsi="宋体" w:eastAsia="宋体" w:cs="宋体"/>
          <w:spacing w:val="-8"/>
          <w:position w:val="2"/>
          <w:sz w:val="22"/>
          <w:szCs w:val="22"/>
        </w:rPr>
        <w:t>年   月</w:t>
      </w:r>
      <w:r>
        <w:rPr>
          <w:rFonts w:ascii="宋体" w:hAnsi="宋体" w:eastAsia="宋体" w:cs="宋体"/>
          <w:spacing w:val="27"/>
          <w:position w:val="2"/>
          <w:sz w:val="22"/>
          <w:szCs w:val="22"/>
        </w:rPr>
        <w:t xml:space="preserve">   </w:t>
      </w:r>
      <w:r>
        <w:rPr>
          <w:rFonts w:ascii="宋体" w:hAnsi="宋体" w:eastAsia="宋体" w:cs="宋体"/>
          <w:spacing w:val="-8"/>
          <w:sz w:val="22"/>
          <w:szCs w:val="22"/>
        </w:rPr>
        <w:t>日</w:t>
      </w:r>
    </w:p>
    <w:p>
      <w:pPr>
        <w:spacing w:line="25" w:lineRule="exact"/>
      </w:pPr>
    </w:p>
    <w:tbl>
      <w:tblPr>
        <w:tblStyle w:val="5"/>
        <w:tblW w:w="8530" w:type="dxa"/>
        <w:tblInd w:w="14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3466"/>
        <w:gridCol w:w="1918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54" w:type="dxa"/>
            <w:vAlign w:val="top"/>
          </w:tcPr>
          <w:p>
            <w:pPr>
              <w:pStyle w:val="6"/>
              <w:spacing w:before="183" w:line="221" w:lineRule="auto"/>
              <w:ind w:left="258"/>
              <w:rPr>
                <w:sz w:val="25"/>
                <w:szCs w:val="25"/>
              </w:rPr>
            </w:pPr>
            <w:r>
              <w:rPr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3466" w:type="dxa"/>
            <w:vAlign w:val="top"/>
          </w:tcPr>
          <w:p>
            <w:pPr>
              <w:pStyle w:val="6"/>
              <w:spacing w:before="182" w:line="220" w:lineRule="auto"/>
              <w:ind w:left="1224"/>
              <w:rPr>
                <w:sz w:val="25"/>
                <w:szCs w:val="25"/>
              </w:rPr>
            </w:pPr>
            <w:r>
              <w:rPr>
                <w:b/>
                <w:bCs/>
                <w:spacing w:val="-6"/>
                <w:sz w:val="25"/>
                <w:szCs w:val="25"/>
              </w:rPr>
              <w:t>项目名称</w:t>
            </w:r>
          </w:p>
        </w:tc>
        <w:tc>
          <w:tcPr>
            <w:tcW w:w="1918" w:type="dxa"/>
            <w:vAlign w:val="top"/>
          </w:tcPr>
          <w:p>
            <w:pPr>
              <w:pStyle w:val="6"/>
              <w:spacing w:before="181" w:line="219" w:lineRule="auto"/>
              <w:ind w:left="478"/>
              <w:rPr>
                <w:sz w:val="25"/>
                <w:szCs w:val="25"/>
              </w:rPr>
            </w:pPr>
            <w:r>
              <w:rPr>
                <w:b/>
                <w:bCs/>
                <w:spacing w:val="-2"/>
                <w:sz w:val="25"/>
                <w:szCs w:val="25"/>
              </w:rPr>
              <w:t>申报单位</w:t>
            </w:r>
          </w:p>
        </w:tc>
        <w:tc>
          <w:tcPr>
            <w:tcW w:w="2092" w:type="dxa"/>
            <w:vAlign w:val="top"/>
          </w:tcPr>
          <w:p>
            <w:pPr>
              <w:pStyle w:val="6"/>
              <w:spacing w:before="182" w:line="220" w:lineRule="auto"/>
              <w:ind w:left="540"/>
              <w:rPr>
                <w:sz w:val="25"/>
                <w:szCs w:val="25"/>
              </w:rPr>
            </w:pPr>
            <w:r>
              <w:rPr>
                <w:b/>
                <w:bCs/>
                <w:spacing w:val="-6"/>
                <w:sz w:val="25"/>
                <w:szCs w:val="25"/>
              </w:rPr>
              <w:t>组织单位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4" w:lineRule="auto"/>
        <w:rPr>
          <w:rFonts w:ascii="Arial"/>
          <w:sz w:val="2"/>
        </w:rPr>
      </w:pPr>
    </w:p>
    <w:p>
      <w:pPr>
        <w:spacing w:line="144" w:lineRule="auto"/>
        <w:rPr>
          <w:rFonts w:ascii="Arial" w:hAnsi="Arial" w:eastAsia="Arial" w:cs="Arial"/>
          <w:sz w:val="2"/>
          <w:szCs w:val="2"/>
        </w:rPr>
        <w:sectPr>
          <w:footerReference r:id="rId13" w:type="default"/>
          <w:type w:val="continuous"/>
          <w:pgSz w:w="11920" w:h="16840"/>
          <w:pgMar w:top="124" w:right="580" w:bottom="2358" w:left="320" w:header="0" w:footer="2120" w:gutter="0"/>
          <w:cols w:equalWidth="0" w:num="1">
            <w:col w:w="11019"/>
          </w:cols>
        </w:sectPr>
      </w:pPr>
    </w:p>
    <w:p>
      <w:pPr>
        <w:spacing w:before="50" w:line="204" w:lineRule="auto"/>
        <w:ind w:left="173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7"/>
          <w:sz w:val="24"/>
          <w:szCs w:val="24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192" w:lineRule="auto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8"/>
          <w:sz w:val="24"/>
          <w:szCs w:val="24"/>
        </w:rPr>
        <w:t>联系电话：</w:t>
      </w:r>
    </w:p>
    <w:p>
      <w:pPr>
        <w:spacing w:line="192" w:lineRule="auto"/>
        <w:rPr>
          <w:rFonts w:ascii="楷体" w:hAnsi="楷体" w:eastAsia="楷体" w:cs="楷体"/>
          <w:sz w:val="24"/>
          <w:szCs w:val="24"/>
        </w:rPr>
        <w:sectPr>
          <w:type w:val="continuous"/>
          <w:pgSz w:w="11920" w:h="16840"/>
          <w:pgMar w:top="124" w:right="580" w:bottom="2358" w:left="320" w:header="0" w:footer="2120" w:gutter="0"/>
          <w:cols w:equalWidth="0" w:num="2">
            <w:col w:w="6230" w:space="100"/>
            <w:col w:w="4689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4" w:line="181" w:lineRule="exact"/>
        <w:rPr>
          <w:rFonts w:ascii="宋体" w:hAnsi="宋体" w:eastAsia="宋体" w:cs="宋体"/>
          <w:sz w:val="26"/>
          <w:szCs w:val="26"/>
        </w:rPr>
      </w:pPr>
      <w:bookmarkStart w:id="0" w:name="_GoBack"/>
      <w:bookmarkEnd w:id="0"/>
    </w:p>
    <w:sectPr>
      <w:footerReference r:id="rId14" w:type="default"/>
      <w:type w:val="continuous"/>
      <w:pgSz w:w="11920" w:h="16840"/>
      <w:pgMar w:top="104" w:right="453" w:bottom="400" w:left="312" w:header="0" w:footer="0" w:gutter="0"/>
      <w:cols w:equalWidth="0" w:num="1">
        <w:col w:w="111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186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sz w:val="27"/>
        <w:szCs w:val="27"/>
      </w:rPr>
      <w:t>—</w:t>
    </w:r>
    <w:r>
      <w:rPr>
        <w:rFonts w:ascii="宋体" w:hAnsi="宋体" w:eastAsia="宋体" w:cs="宋体"/>
        <w:spacing w:val="54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2</w:t>
    </w:r>
    <w:r>
      <w:rPr>
        <w:rFonts w:ascii="宋体" w:hAnsi="宋体" w:eastAsia="宋体" w:cs="宋体"/>
        <w:spacing w:val="114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76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0"/>
        <w:sz w:val="30"/>
        <w:szCs w:val="30"/>
      </w:rPr>
      <w:t>—</w:t>
    </w:r>
    <w:r>
      <w:rPr>
        <w:rFonts w:ascii="宋体" w:hAnsi="宋体" w:eastAsia="宋体" w:cs="宋体"/>
        <w:spacing w:val="31"/>
        <w:sz w:val="30"/>
        <w:szCs w:val="30"/>
      </w:rPr>
      <w:t xml:space="preserve"> </w:t>
    </w:r>
    <w:r>
      <w:rPr>
        <w:rFonts w:ascii="宋体" w:hAnsi="宋体" w:eastAsia="宋体" w:cs="宋体"/>
        <w:spacing w:val="-10"/>
        <w:sz w:val="30"/>
        <w:szCs w:val="30"/>
      </w:rPr>
      <w:t>3</w:t>
    </w:r>
    <w:r>
      <w:rPr>
        <w:rFonts w:ascii="宋体" w:hAnsi="宋体" w:eastAsia="宋体" w:cs="宋体"/>
        <w:spacing w:val="58"/>
        <w:sz w:val="30"/>
        <w:szCs w:val="30"/>
      </w:rPr>
      <w:t xml:space="preserve"> </w:t>
    </w:r>
    <w:r>
      <w:rPr>
        <w:rFonts w:ascii="宋体" w:hAnsi="宋体" w:eastAsia="宋体" w:cs="宋体"/>
        <w:spacing w:val="-10"/>
        <w:sz w:val="30"/>
        <w:szCs w:val="3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1980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4"/>
        <w:w w:val="93"/>
        <w:sz w:val="26"/>
        <w:szCs w:val="26"/>
      </w:rPr>
      <w:t>—</w:t>
    </w:r>
    <w:r>
      <w:rPr>
        <w:rFonts w:ascii="宋体" w:hAnsi="宋体" w:eastAsia="宋体" w:cs="宋体"/>
        <w:spacing w:val="57"/>
        <w:sz w:val="26"/>
        <w:szCs w:val="26"/>
      </w:rPr>
      <w:t xml:space="preserve"> </w:t>
    </w:r>
    <w:r>
      <w:rPr>
        <w:rFonts w:ascii="宋体" w:hAnsi="宋体" w:eastAsia="宋体" w:cs="宋体"/>
        <w:spacing w:val="-14"/>
        <w:w w:val="93"/>
        <w:sz w:val="26"/>
        <w:szCs w:val="26"/>
      </w:rPr>
      <w:t>4</w:t>
    </w:r>
    <w:r>
      <w:rPr>
        <w:rFonts w:ascii="宋体" w:hAnsi="宋体" w:eastAsia="宋体" w:cs="宋体"/>
        <w:spacing w:val="29"/>
        <w:sz w:val="26"/>
        <w:szCs w:val="26"/>
      </w:rPr>
      <w:t xml:space="preserve">  </w:t>
    </w:r>
    <w:r>
      <w:rPr>
        <w:rFonts w:ascii="宋体" w:hAnsi="宋体" w:eastAsia="宋体" w:cs="宋体"/>
        <w:spacing w:val="-14"/>
        <w:w w:val="93"/>
        <w:sz w:val="26"/>
        <w:szCs w:val="26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75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0"/>
        <w:w w:val="94"/>
        <w:sz w:val="29"/>
        <w:szCs w:val="29"/>
      </w:rPr>
      <w:t>—</w:t>
    </w:r>
    <w:r>
      <w:rPr>
        <w:rFonts w:ascii="宋体" w:hAnsi="宋体" w:eastAsia="宋体" w:cs="宋体"/>
        <w:spacing w:val="50"/>
        <w:sz w:val="29"/>
        <w:szCs w:val="29"/>
      </w:rPr>
      <w:t xml:space="preserve"> </w:t>
    </w:r>
    <w:r>
      <w:rPr>
        <w:rFonts w:ascii="宋体" w:hAnsi="宋体" w:eastAsia="宋体" w:cs="宋体"/>
        <w:spacing w:val="-20"/>
        <w:w w:val="94"/>
        <w:sz w:val="29"/>
        <w:szCs w:val="29"/>
      </w:rPr>
      <w:t>5</w:t>
    </w:r>
    <w:r>
      <w:rPr>
        <w:rFonts w:ascii="宋体" w:hAnsi="宋体" w:eastAsia="宋体" w:cs="宋体"/>
        <w:spacing w:val="127"/>
        <w:sz w:val="29"/>
        <w:szCs w:val="29"/>
      </w:rPr>
      <w:t xml:space="preserve"> </w:t>
    </w:r>
    <w:r>
      <w:rPr>
        <w:rFonts w:ascii="宋体" w:hAnsi="宋体" w:eastAsia="宋体" w:cs="宋体"/>
        <w:spacing w:val="-20"/>
        <w:w w:val="94"/>
        <w:sz w:val="29"/>
        <w:szCs w:val="29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889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9"/>
        <w:w w:val="59"/>
        <w:sz w:val="29"/>
        <w:szCs w:val="29"/>
      </w:rPr>
      <w:t>—</w:t>
    </w:r>
    <w:r>
      <w:rPr>
        <w:rFonts w:ascii="宋体" w:hAnsi="宋体" w:eastAsia="宋体" w:cs="宋体"/>
        <w:spacing w:val="52"/>
        <w:sz w:val="29"/>
        <w:szCs w:val="29"/>
      </w:rPr>
      <w:t xml:space="preserve"> </w:t>
    </w:r>
    <w:r>
      <w:rPr>
        <w:rFonts w:ascii="宋体" w:hAnsi="宋体" w:eastAsia="宋体" w:cs="宋体"/>
        <w:spacing w:val="-7"/>
        <w:sz w:val="29"/>
        <w:szCs w:val="29"/>
      </w:rPr>
      <w:t>6</w:t>
    </w:r>
    <w:r>
      <w:rPr>
        <w:rFonts w:ascii="宋体" w:hAnsi="宋体" w:eastAsia="宋体" w:cs="宋体"/>
        <w:spacing w:val="123"/>
        <w:sz w:val="29"/>
        <w:szCs w:val="29"/>
      </w:rPr>
      <w:t xml:space="preserve"> </w:t>
    </w:r>
    <w:r>
      <w:rPr>
        <w:rFonts w:ascii="宋体" w:hAnsi="宋体" w:eastAsia="宋体" w:cs="宋体"/>
        <w:spacing w:val="-7"/>
        <w:sz w:val="29"/>
        <w:szCs w:val="29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8877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8"/>
        <w:sz w:val="23"/>
        <w:szCs w:val="23"/>
      </w:rPr>
      <w:t>—</w:t>
    </w:r>
    <w:r>
      <w:rPr>
        <w:rFonts w:ascii="宋体" w:hAnsi="宋体" w:eastAsia="宋体" w:cs="宋体"/>
        <w:spacing w:val="63"/>
        <w:sz w:val="23"/>
        <w:szCs w:val="23"/>
      </w:rPr>
      <w:t xml:space="preserve"> </w:t>
    </w:r>
    <w:r>
      <w:rPr>
        <w:rFonts w:ascii="宋体" w:hAnsi="宋体" w:eastAsia="宋体" w:cs="宋体"/>
        <w:spacing w:val="-8"/>
        <w:sz w:val="23"/>
        <w:szCs w:val="23"/>
      </w:rPr>
      <w:t>7</w:t>
    </w:r>
    <w:r>
      <w:rPr>
        <w:rFonts w:ascii="宋体" w:hAnsi="宋体" w:eastAsia="宋体" w:cs="宋体"/>
        <w:spacing w:val="40"/>
        <w:sz w:val="23"/>
        <w:szCs w:val="23"/>
      </w:rPr>
      <w:t xml:space="preserve">  </w:t>
    </w:r>
    <w:r>
      <w:rPr>
        <w:rFonts w:ascii="宋体" w:hAnsi="宋体" w:eastAsia="宋体" w:cs="宋体"/>
        <w:spacing w:val="-8"/>
        <w:sz w:val="23"/>
        <w:szCs w:val="23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817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7"/>
        <w:sz w:val="25"/>
        <w:szCs w:val="25"/>
      </w:rPr>
      <w:t>—</w:t>
    </w:r>
    <w:r>
      <w:rPr>
        <w:rFonts w:ascii="宋体" w:hAnsi="宋体" w:eastAsia="宋体" w:cs="宋体"/>
        <w:spacing w:val="84"/>
        <w:sz w:val="25"/>
        <w:szCs w:val="25"/>
      </w:rPr>
      <w:t xml:space="preserve"> </w:t>
    </w:r>
    <w:r>
      <w:rPr>
        <w:rFonts w:ascii="宋体" w:hAnsi="宋体" w:eastAsia="宋体" w:cs="宋体"/>
        <w:spacing w:val="-7"/>
        <w:sz w:val="25"/>
        <w:szCs w:val="25"/>
      </w:rPr>
      <w:t>8</w:t>
    </w:r>
    <w:r>
      <w:rPr>
        <w:rFonts w:ascii="宋体" w:hAnsi="宋体" w:eastAsia="宋体" w:cs="宋体"/>
        <w:spacing w:val="2"/>
        <w:sz w:val="25"/>
        <w:szCs w:val="25"/>
      </w:rPr>
      <w:t xml:space="preserve">  </w:t>
    </w:r>
    <w:r>
      <w:rPr>
        <w:rFonts w:ascii="宋体" w:hAnsi="宋体" w:eastAsia="宋体" w:cs="宋体"/>
        <w:spacing w:val="-7"/>
        <w:sz w:val="25"/>
        <w:szCs w:val="25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689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5"/>
        <w:sz w:val="24"/>
        <w:szCs w:val="24"/>
      </w:rPr>
      <w:t>—</w:t>
    </w:r>
    <w:r>
      <w:rPr>
        <w:rFonts w:ascii="宋体" w:hAnsi="宋体" w:eastAsia="宋体" w:cs="宋体"/>
        <w:spacing w:val="84"/>
        <w:sz w:val="24"/>
        <w:szCs w:val="24"/>
      </w:rPr>
      <w:t xml:space="preserve"> </w:t>
    </w:r>
    <w:r>
      <w:rPr>
        <w:rFonts w:ascii="宋体" w:hAnsi="宋体" w:eastAsia="宋体" w:cs="宋体"/>
        <w:spacing w:val="-15"/>
        <w:sz w:val="24"/>
        <w:szCs w:val="24"/>
      </w:rPr>
      <w:t>9</w:t>
    </w:r>
    <w:r>
      <w:rPr>
        <w:rFonts w:ascii="宋体" w:hAnsi="宋体" w:eastAsia="宋体" w:cs="宋体"/>
        <w:spacing w:val="25"/>
        <w:sz w:val="24"/>
        <w:szCs w:val="24"/>
      </w:rPr>
      <w:t xml:space="preserve">  </w:t>
    </w:r>
    <w:r>
      <w:rPr>
        <w:rFonts w:ascii="宋体" w:hAnsi="宋体" w:eastAsia="宋体" w:cs="宋体"/>
        <w:spacing w:val="-15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ViYWNlYjJlNWU0NjRjYTUyNjJlNjM0OTI1NTVlMDkifQ=="/>
  </w:docVars>
  <w:rsids>
    <w:rsidRoot w:val="00000000"/>
    <w:rsid w:val="42E87E65"/>
    <w:rsid w:val="43197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2024-03-15T10:37:00Z</dcterms:created>
  <dc:creator>Lenovo</dc:creator>
  <cp:lastModifiedBy>孙嘉远</cp:lastModifiedBy>
  <dcterms:modified xsi:type="dcterms:W3CDTF">2024-03-15T02:41:25Z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2024-03-15T10:37:33Z</vt:filetime>
  </property>
  <property fmtid="{D5CDD505-2E9C-101B-9397-08002B2CF9AE}" pid="4" name="UsrData">
    <vt:lpwstr>65f3b46454cdff001fd4042ewl</vt:lpwstr>
  </property>
  <property fmtid="{D5CDD505-2E9C-101B-9397-08002B2CF9AE}" pid="5" name="KSOProductBuildVer">
    <vt:lpwstr>2052-12.1.0.16388</vt:lpwstr>
  </property>
  <property fmtid="{D5CDD505-2E9C-101B-9397-08002B2CF9AE}" pid="6" name="ICV">
    <vt:lpwstr>3BA210F4E38D4847A5FD1094C0591789_12</vt:lpwstr>
  </property>
</Properties>
</file>