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附件二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36"/>
          <w:szCs w:val="36"/>
          <w:lang w:eastAsia="zh-CN"/>
        </w:rPr>
        <w:t>大连工业大学</w:t>
      </w:r>
      <w:r>
        <w:rPr>
          <w:rFonts w:hint="eastAsia" w:ascii="方正小标宋简体" w:eastAsia="方正小标宋简体" w:hAnsiTheme="minorEastAsia"/>
          <w:sz w:val="36"/>
          <w:szCs w:val="36"/>
        </w:rPr>
        <w:t>20</w:t>
      </w: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 w:hAnsiTheme="minorEastAsia"/>
          <w:sz w:val="36"/>
          <w:szCs w:val="36"/>
        </w:rPr>
        <w:t>年度科学研究经费项目简介</w:t>
      </w:r>
    </w:p>
    <w:p/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22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研究周期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资助金额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依托学科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  <w:tc>
          <w:tcPr>
            <w:tcW w:w="2074" w:type="dxa"/>
          </w:tcPr>
          <w:p>
            <w:pPr>
              <w:jc w:val="center"/>
            </w:pPr>
            <w:r>
              <w:rPr>
                <w:rFonts w:hint="eastAsia"/>
              </w:rPr>
              <w:t>产业领域</w:t>
            </w:r>
          </w:p>
        </w:tc>
        <w:tc>
          <w:tcPr>
            <w:tcW w:w="207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项目简介</w:t>
            </w:r>
          </w:p>
          <w:p>
            <w:pPr>
              <w:jc w:val="center"/>
            </w:pPr>
          </w:p>
          <w:p>
            <w:r>
              <w:rPr>
                <w:rFonts w:hint="eastAsia"/>
              </w:rPr>
              <w:t>主要填写：立项依据、研究方法及进程、项目成果形式、项目应用价值等。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6222" w:type="dxa"/>
            <w:gridSpan w:val="3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1440" w:firstLineChars="400"/>
              <w:jc w:val="left"/>
              <w:rPr>
                <w:rFonts w:hint="eastAsia" w:eastAsiaTheme="minorEastAsia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  <w:lang w:eastAsia="zh-CN"/>
              </w:rPr>
              <w:t>同意申报。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省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厅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核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</w:pPr>
          </w:p>
        </w:tc>
        <w:tc>
          <w:tcPr>
            <w:tcW w:w="6222" w:type="dxa"/>
            <w:gridSpan w:val="3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BD"/>
    <w:rsid w:val="001105BD"/>
    <w:rsid w:val="002152B6"/>
    <w:rsid w:val="002D363D"/>
    <w:rsid w:val="006E70C1"/>
    <w:rsid w:val="009F40E4"/>
    <w:rsid w:val="1476008D"/>
    <w:rsid w:val="5B8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173</Characters>
  <Lines>1</Lines>
  <Paragraphs>1</Paragraphs>
  <TotalTime>80</TotalTime>
  <ScaleCrop>false</ScaleCrop>
  <LinksUpToDate>false</LinksUpToDate>
  <CharactersWithSpaces>202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2019-03-13T03:06:00Z</dcterms:created>
  <dc:creator>kj</dc:creator>
  <cp:lastModifiedBy>Administrator</cp:lastModifiedBy>
  <cp:lastPrinted>2019-03-18T01:25:00Z</cp:lastPrinted>
  <dcterms:modified xsi:type="dcterms:W3CDTF">2020-04-17T00:34:43Z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