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</w:pP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6350" b="6350"/>
            <wp:wrapSquare wrapText="bothSides"/>
            <wp:docPr id="1" name="图片 1" descr="说明: 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说明: hy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4200" w:firstLineChars="1500"/>
        <w:rPr>
          <w:rFonts w:ascii="黑体" w:hAnsi="华文中宋" w:eastAsia="黑体"/>
          <w:color w:val="000000"/>
        </w:rPr>
      </w:pPr>
      <w:r>
        <w:rPr>
          <w:rFonts w:hint="eastAsia" w:ascii="黑体" w:hAnsi="华文中宋" w:eastAsia="黑体"/>
          <w:color w:val="000000"/>
        </w:rPr>
        <w:t xml:space="preserve">项目编号：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小标宋" w:hAnsi="宋体" w:eastAsia="小标宋"/>
          <w:sz w:val="40"/>
          <w:szCs w:val="44"/>
        </w:rPr>
      </w:pPr>
    </w:p>
    <w:p>
      <w:pPr>
        <w:spacing w:line="7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202</w:t>
      </w:r>
      <w:r>
        <w:rPr>
          <w:rFonts w:ascii="小标宋" w:hAnsi="宋体" w:eastAsia="小标宋"/>
          <w:color w:val="000000"/>
          <w:sz w:val="44"/>
          <w:szCs w:val="44"/>
        </w:rPr>
        <w:t>2</w:t>
      </w:r>
      <w:r>
        <w:rPr>
          <w:rFonts w:hint="eastAsia" w:ascii="小标宋" w:hAnsi="宋体" w:eastAsia="小标宋"/>
          <w:color w:val="000000"/>
          <w:sz w:val="44"/>
          <w:szCs w:val="44"/>
        </w:rPr>
        <w:t>年海峡</w:t>
      </w:r>
      <w:r>
        <w:rPr>
          <w:rFonts w:ascii="小标宋" w:hAnsi="宋体" w:eastAsia="小标宋"/>
          <w:color w:val="000000"/>
          <w:sz w:val="44"/>
          <w:szCs w:val="44"/>
        </w:rPr>
        <w:t>两岸暨</w:t>
      </w:r>
      <w:r>
        <w:rPr>
          <w:rFonts w:hint="eastAsia" w:ascii="小标宋" w:hAnsi="宋体" w:eastAsia="小标宋"/>
          <w:color w:val="000000"/>
          <w:sz w:val="44"/>
          <w:szCs w:val="44"/>
        </w:rPr>
        <w:t>港澳科技人文交流</w:t>
      </w:r>
    </w:p>
    <w:p>
      <w:pPr>
        <w:spacing w:line="72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资助项目</w:t>
      </w:r>
      <w:r>
        <w:rPr>
          <w:rFonts w:hint="eastAsia" w:ascii="小标宋" w:eastAsia="小标宋"/>
          <w:bCs/>
          <w:sz w:val="44"/>
          <w:szCs w:val="44"/>
        </w:rPr>
        <w:t>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bottom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项目名称：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bottom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申报单位：</w:t>
            </w:r>
          </w:p>
        </w:tc>
        <w:tc>
          <w:tcPr>
            <w:tcW w:w="61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>大连工业大学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noWrap w:val="0"/>
            <w:vAlign w:val="bottom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申报日期：</w:t>
            </w:r>
          </w:p>
        </w:tc>
        <w:tc>
          <w:tcPr>
            <w:tcW w:w="61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 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before="240" w:beforeLines="100" w:after="36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w w:val="9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1．本申报书是申报中国科协202</w:t>
      </w:r>
      <w:r>
        <w:rPr>
          <w:rFonts w:ascii="仿宋_GB2312" w:hAnsi="宋体" w:eastAsia="仿宋_GB2312"/>
          <w:color w:val="000000"/>
          <w:sz w:val="30"/>
          <w:szCs w:val="30"/>
        </w:rPr>
        <w:t>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年海峡</w:t>
      </w:r>
      <w:r>
        <w:rPr>
          <w:rFonts w:ascii="仿宋_GB2312" w:hAnsi="宋体" w:eastAsia="仿宋_GB2312"/>
          <w:color w:val="000000"/>
          <w:sz w:val="30"/>
          <w:szCs w:val="30"/>
        </w:rPr>
        <w:t>两岸暨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港澳科技人文交流资助项目的依据，填写内容须实事求是，表述应明确、严谨。相应栏目请填写完整。格式不符的申报书不予受理。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2．每个申报项目单独填写项目申报书，同一申报书申请两个或两个以上项目视作无效。申报书应为A4开本的计算机打印稿，报送一式</w:t>
      </w:r>
      <w:r>
        <w:rPr>
          <w:rFonts w:hint="eastAsia" w:ascii="仿宋_GB2312" w:eastAsia="仿宋_GB2312"/>
          <w:color w:val="000000"/>
          <w:sz w:val="30"/>
          <w:szCs w:val="30"/>
        </w:rPr>
        <w:t>5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份。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3．“项目名称”须按申报通知中所设定的内容或申报通知要求填写，应确切反映项目内容和范围，最多不超过20个汉字。“申报单位”须填写单位全称。封面页顶项目编号由中国科协项目负责人填写。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4.“项目组织实施条件”，指项目单位在实施项目过程中应当具备的人员条件、资金条件、设施条件及其他相关条件。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5.项目申报书填好后，加盖单位公章，按照申报通知要求寄送至第三方机构中贸国际工程招标（北京）有限公司，并将电子版文件分别发送至中国科协港澳台办公室和</w:t>
      </w:r>
      <w:r>
        <w:rPr>
          <w:rFonts w:ascii="仿宋_GB2312" w:hAnsi="宋体" w:eastAsia="仿宋_GB2312"/>
          <w:color w:val="000000"/>
          <w:sz w:val="30"/>
          <w:szCs w:val="30"/>
        </w:rPr>
        <w:t>第三方机构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指定电子邮箱。</w:t>
      </w:r>
    </w:p>
    <w:p>
      <w:pPr>
        <w:spacing w:line="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92"/>
        <w:gridCol w:w="441"/>
        <w:gridCol w:w="180"/>
        <w:gridCol w:w="446"/>
        <w:gridCol w:w="274"/>
        <w:gridCol w:w="540"/>
        <w:gridCol w:w="1241"/>
        <w:gridCol w:w="1255"/>
        <w:gridCol w:w="303"/>
        <w:gridCol w:w="433"/>
        <w:gridCol w:w="647"/>
        <w:gridCol w:w="93"/>
        <w:gridCol w:w="360"/>
        <w:gridCol w:w="62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单位名称1</w:t>
            </w:r>
          </w:p>
        </w:tc>
        <w:tc>
          <w:tcPr>
            <w:tcW w:w="7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楷体_GB2312" w:hAnsi="宋体" w:eastAsia="楷体_GB2312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楷体_GB2312" w:hAnsi="宋体" w:eastAsia="楷体_GB2312"/>
                <w:color w:val="000000"/>
                <w:w w:val="96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lang w:eastAsia="zh-CN"/>
              </w:rPr>
              <w:t>大连市甘井子区轻工苑</w:t>
            </w: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lang w:val="en-US" w:eastAsia="zh-CN"/>
              </w:rPr>
              <w:t>1号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统一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楷体_GB2312" w:hAnsi="宋体" w:eastAsia="楷体_GB2312"/>
                <w:color w:val="000000"/>
                <w:w w:val="96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lang w:val="en-US" w:eastAsia="zh-CN"/>
              </w:rPr>
              <w:t>12210000422436437L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楷体_GB2312" w:hAnsi="宋体" w:eastAsia="楷体_GB2312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lang w:eastAsia="zh-CN"/>
              </w:rPr>
              <w:t>李长吾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lang w:val="en-US" w:eastAsia="zh-CN"/>
              </w:rPr>
              <w:t>0411-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86322228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联合单位名称2</w:t>
            </w:r>
          </w:p>
        </w:tc>
        <w:tc>
          <w:tcPr>
            <w:tcW w:w="7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统一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手机</w:t>
            </w:r>
            <w:r>
              <w:rPr>
                <w:rFonts w:ascii="仿宋_GB2312" w:hAnsi="宋体" w:eastAsia="仿宋_GB2312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0" w:firstLineChars="20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三、项目方案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28" w:leftChars="-10" w:right="-28" w:rightChars="-10" w:firstLine="600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2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ˎ̥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Cs w:val="28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六、项目实施步骤和进度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年   月  日起至    年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exac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36" w:firstLineChars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申请中国科协经费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资助经费支出预算表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68" w:firstLineChars="1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exact"/>
          <w:jc w:val="center"/>
        </w:trPr>
        <w:tc>
          <w:tcPr>
            <w:tcW w:w="95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240" w:afterLines="100" w:line="560" w:lineRule="exact"/>
              <w:ind w:firstLine="1072" w:firstLineChars="400"/>
              <w:rPr>
                <w:rFonts w:hint="eastAsia" w:ascii="仿宋_GB2312" w:eastAsia="仿宋_GB2312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  <w:lang w:eastAsia="zh-CN"/>
              </w:rPr>
              <w:t>同意申报</w:t>
            </w:r>
          </w:p>
          <w:p>
            <w:pPr>
              <w:snapToGrid w:val="0"/>
              <w:spacing w:after="240"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申报单位负责人（签字）：                      </w:t>
            </w:r>
          </w:p>
          <w:p>
            <w:pPr>
              <w:wordWrap w:val="0"/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单位公章</w:t>
            </w:r>
          </w:p>
          <w:p>
            <w:pPr>
              <w:spacing w:before="240" w:beforeLines="100" w:line="460" w:lineRule="exact"/>
              <w:ind w:right="1120" w:rightChars="400" w:firstLine="4288" w:firstLineChars="16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日</w:t>
            </w:r>
          </w:p>
          <w:p>
            <w:pPr>
              <w:snapToGrid w:val="0"/>
              <w:spacing w:after="240"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联合申报单位负责人（签字）：                      </w:t>
            </w:r>
          </w:p>
          <w:p>
            <w:pPr>
              <w:wordWrap w:val="0"/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单位公章</w:t>
            </w:r>
          </w:p>
          <w:p>
            <w:pPr>
              <w:spacing w:before="240" w:beforeLines="100" w:line="460" w:lineRule="exact"/>
              <w:ind w:right="1120" w:rightChars="400" w:firstLine="4288" w:firstLineChars="160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年   月   日</w:t>
            </w:r>
          </w:p>
        </w:tc>
      </w:tr>
    </w:tbl>
    <w:p>
      <w:pPr>
        <w:tabs>
          <w:tab w:val="right" w:pos="9720"/>
        </w:tabs>
        <w:spacing w:line="500" w:lineRule="exact"/>
        <w:ind w:right="280" w:rightChars="1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5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2AC5"/>
    <w:rsid w:val="0C241A18"/>
    <w:rsid w:val="15EB20B7"/>
    <w:rsid w:val="55704268"/>
    <w:rsid w:val="56C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2022-04-27T01:44:00Z</dcterms:created>
  <dc:creator>AD</dc:creator>
  <cp:lastModifiedBy>wang</cp:lastModifiedBy>
  <dcterms:modified xsi:type="dcterms:W3CDTF">2022-04-28T07:29:51Z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6A8050492D6247D9A079419FE8B89AA9</vt:lpwstr>
  </property>
</Properties>
</file>