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186" w:lineRule="auto"/>
        <w:jc w:val="left"/>
        <w:rPr>
          <w:rFonts w:hint="eastAsia" w:ascii="宋体" w:hAnsi="宋体" w:eastAsia="宋体" w:cs="宋体"/>
          <w:spacing w:val="9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pacing w:val="9"/>
          <w:sz w:val="24"/>
          <w:szCs w:val="24"/>
          <w:lang w:val="en-US" w:eastAsia="zh-Hans"/>
        </w:rPr>
        <w:t>附件</w:t>
      </w:r>
      <w:r>
        <w:rPr>
          <w:rFonts w:hint="default" w:ascii="宋体" w:hAnsi="宋体" w:eastAsia="宋体" w:cs="宋体"/>
          <w:spacing w:val="9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spacing w:val="9"/>
          <w:sz w:val="24"/>
          <w:szCs w:val="24"/>
          <w:lang w:val="en-US" w:eastAsia="zh-Hans"/>
        </w:rPr>
        <w:t>:</w:t>
      </w:r>
    </w:p>
    <w:p>
      <w:pPr>
        <w:spacing w:before="71" w:line="186" w:lineRule="auto"/>
        <w:ind w:firstLine="2830" w:firstLineChars="1097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9"/>
          <w:sz w:val="24"/>
          <w:szCs w:val="24"/>
        </w:rPr>
        <w:t>辽宁省干部在线</w:t>
      </w:r>
      <w:r>
        <w:rPr>
          <w:rFonts w:hint="eastAsia" w:ascii="宋体" w:hAnsi="宋体" w:eastAsia="宋体" w:cs="宋体"/>
          <w:spacing w:val="8"/>
          <w:sz w:val="24"/>
          <w:szCs w:val="24"/>
        </w:rPr>
        <w:t>学习网使用说明</w:t>
      </w:r>
    </w:p>
    <w:p>
      <w:pPr>
        <w:spacing w:line="263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1、辽宁省干部在线学习网网址：http://www.lngbzx.gov.cn/，选择专业技术人才在线学习专区。</w:t>
      </w:r>
    </w:p>
    <w:p>
      <w:pPr>
        <w:spacing w:line="221" w:lineRule="auto"/>
        <w:ind w:firstLine="19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73" w:line="3595" w:lineRule="exact"/>
        <w:ind w:firstLine="1321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51910" cy="1790700"/>
            <wp:effectExtent l="0" t="0" r="152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99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100" w:line="222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 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-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已有账号的，可直接登陆，选课后开始学习；未注册账号的</w:t>
      </w:r>
      <w:r>
        <w:rPr>
          <w:rFonts w:hint="eastAsia" w:ascii="宋体" w:hAnsi="宋体" w:eastAsia="宋体" w:cs="宋体"/>
          <w:spacing w:val="-48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点击 “我要注册”</w:t>
      </w:r>
      <w:r>
        <w:rPr>
          <w:rFonts w:hint="eastAsia" w:ascii="宋体" w:hAnsi="宋体" w:eastAsia="宋体" w:cs="宋体"/>
          <w:spacing w:val="-48"/>
          <w:sz w:val="24"/>
          <w:szCs w:val="24"/>
        </w:rPr>
        <w:t>。</w:t>
      </w:r>
    </w:p>
    <w:p>
      <w:pPr>
        <w:spacing w:before="60" w:line="3615" w:lineRule="exact"/>
        <w:ind w:firstLine="980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147185" cy="2868930"/>
            <wp:effectExtent l="0" t="0" r="5715" b="7620"/>
            <wp:docPr id="7" name="图片 2" descr="2 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2 登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0" w:line="3615" w:lineRule="exact"/>
        <w:ind w:firstLine="980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153535" cy="2976245"/>
            <wp:effectExtent l="0" t="0" r="18415" b="14605"/>
            <wp:docPr id="8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56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57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101" w:line="221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3、根据网页提示填写注册信息，单位隶属输入“大连工业大学”后在列表中选择。</w:t>
      </w:r>
      <w:r>
        <w:rPr>
          <w:rFonts w:hint="eastAsia" w:ascii="宋体" w:hAnsi="宋体" w:eastAsia="宋体" w:cs="宋体"/>
          <w:spacing w:val="13"/>
          <w:sz w:val="24"/>
          <w:szCs w:val="24"/>
        </w:rPr>
        <w:t>各</w:t>
      </w:r>
      <w:r>
        <w:rPr>
          <w:rFonts w:hint="eastAsia" w:ascii="宋体" w:hAnsi="宋体" w:eastAsia="宋体" w:cs="宋体"/>
          <w:spacing w:val="13"/>
          <w:sz w:val="24"/>
          <w:szCs w:val="24"/>
          <w:lang w:val="en-US" w:eastAsia="zh-Hans"/>
        </w:rPr>
        <w:t>单位</w:t>
      </w:r>
      <w:r>
        <w:rPr>
          <w:rFonts w:hint="eastAsia" w:ascii="宋体" w:hAnsi="宋体" w:eastAsia="宋体" w:cs="宋体"/>
          <w:spacing w:val="13"/>
          <w:sz w:val="24"/>
          <w:szCs w:val="24"/>
        </w:rPr>
        <w:t>统计</w:t>
      </w:r>
      <w:r>
        <w:rPr>
          <w:rFonts w:hint="eastAsia" w:ascii="宋体" w:hAnsi="宋体" w:eastAsia="宋体" w:cs="宋体"/>
          <w:spacing w:val="12"/>
          <w:sz w:val="24"/>
          <w:szCs w:val="24"/>
        </w:rPr>
        <w:t>新注册学员数</w:t>
      </w:r>
      <w:r>
        <w:rPr>
          <w:rFonts w:hint="eastAsia" w:ascii="宋体" w:hAnsi="宋体" w:eastAsia="宋体" w:cs="宋体"/>
          <w:spacing w:val="8"/>
          <w:sz w:val="24"/>
          <w:szCs w:val="24"/>
        </w:rPr>
        <w:t>量</w:t>
      </w:r>
      <w:r>
        <w:rPr>
          <w:rFonts w:hint="eastAsia" w:ascii="宋体" w:hAnsi="宋体" w:eastAsia="宋体" w:cs="宋体"/>
          <w:spacing w:val="9"/>
          <w:sz w:val="24"/>
          <w:szCs w:val="24"/>
        </w:rPr>
        <w:t>，</w:t>
      </w:r>
      <w:r>
        <w:rPr>
          <w:rFonts w:hint="eastAsia" w:ascii="宋体" w:hAnsi="宋体" w:eastAsia="宋体" w:cs="宋体"/>
          <w:spacing w:val="8"/>
          <w:sz w:val="24"/>
          <w:szCs w:val="24"/>
        </w:rPr>
        <w:t>报</w:t>
      </w:r>
      <w:r>
        <w:rPr>
          <w:rFonts w:hint="eastAsia" w:ascii="宋体" w:hAnsi="宋体" w:eastAsia="宋体" w:cs="宋体"/>
          <w:spacing w:val="7"/>
          <w:sz w:val="24"/>
          <w:szCs w:val="24"/>
          <w:lang w:val="en-US" w:eastAsia="zh-Hans"/>
        </w:rPr>
        <w:t>人事处</w:t>
      </w:r>
      <w:r>
        <w:rPr>
          <w:rFonts w:hint="eastAsia" w:ascii="宋体" w:hAnsi="宋体" w:eastAsia="宋体" w:cs="宋体"/>
          <w:spacing w:val="7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spacing w:val="7"/>
          <w:sz w:val="24"/>
          <w:szCs w:val="24"/>
          <w:lang w:val="en-US" w:eastAsia="zh-Hans"/>
        </w:rPr>
        <w:t>党委教师工作部</w:t>
      </w:r>
      <w:r>
        <w:rPr>
          <w:rFonts w:hint="eastAsia" w:ascii="宋体" w:hAnsi="宋体" w:eastAsia="宋体" w:cs="宋体"/>
          <w:spacing w:val="7"/>
          <w:sz w:val="24"/>
          <w:szCs w:val="24"/>
          <w:lang w:eastAsia="zh-Hans"/>
        </w:rPr>
        <w:t>）</w:t>
      </w:r>
      <w:r>
        <w:rPr>
          <w:rFonts w:hint="eastAsia" w:ascii="宋体" w:hAnsi="宋体" w:eastAsia="宋体" w:cs="宋体"/>
          <w:spacing w:val="9"/>
          <w:sz w:val="24"/>
          <w:szCs w:val="24"/>
        </w:rPr>
        <w:t>，</w:t>
      </w:r>
      <w:r>
        <w:rPr>
          <w:rFonts w:hint="eastAsia" w:ascii="宋体" w:hAnsi="宋体" w:eastAsia="宋体" w:cs="宋体"/>
          <w:spacing w:val="7"/>
          <w:sz w:val="24"/>
          <w:szCs w:val="24"/>
        </w:rPr>
        <w:t>领取注册码</w:t>
      </w:r>
      <w:r>
        <w:rPr>
          <w:rFonts w:hint="eastAsia" w:ascii="宋体" w:hAnsi="宋体" w:eastAsia="宋体" w:cs="宋体"/>
          <w:spacing w:val="9"/>
          <w:sz w:val="24"/>
          <w:szCs w:val="24"/>
        </w:rPr>
        <w:t>。</w:t>
      </w:r>
    </w:p>
    <w:p>
      <w:pPr>
        <w:spacing w:before="101" w:line="221" w:lineRule="auto"/>
        <w:ind w:firstLine="65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5420" cy="4571365"/>
            <wp:effectExtent l="0" t="0" r="11430" b="635"/>
            <wp:docPr id="9" name="图片 4" descr="4 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4 注册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57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4、注册完成后，登录学习平台，按照要求完成必修课和选修课选课，并在11月30日前完成学习。</w:t>
      </w:r>
      <w:r>
        <w:rPr>
          <w:rFonts w:hint="eastAsia" w:ascii="宋体" w:hAnsi="宋体" w:eastAsia="宋体" w:cs="宋体"/>
          <w:spacing w:val="5"/>
          <w:sz w:val="24"/>
          <w:szCs w:val="24"/>
        </w:rPr>
        <w:t>年度完成学习任</w:t>
      </w:r>
      <w:r>
        <w:rPr>
          <w:rFonts w:hint="eastAsia" w:ascii="宋体" w:hAnsi="宋体" w:eastAsia="宋体" w:cs="宋体"/>
          <w:spacing w:val="4"/>
          <w:sz w:val="24"/>
          <w:szCs w:val="24"/>
        </w:rPr>
        <w:t>务累计不少</w:t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50 学时（必修课不少于 30 学时</w:t>
      </w:r>
      <w:r>
        <w:rPr>
          <w:rFonts w:hint="eastAsia" w:ascii="宋体" w:hAnsi="宋体" w:eastAsia="宋体" w:cs="宋体"/>
          <w:spacing w:val="-73"/>
          <w:sz w:val="24"/>
          <w:szCs w:val="24"/>
        </w:rPr>
        <w:t>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92" w:line="4469" w:lineRule="exact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1770" cy="2653665"/>
            <wp:effectExtent l="0" t="0" r="5080" b="13335"/>
            <wp:docPr id="10" name="图片 5" descr="2dfbbd44ebc05fc867f1281d0b5f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2dfbbd44ebc05fc867f1281d0b5fb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22" w:line="298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5.</w:t>
      </w:r>
      <w:r>
        <w:rPr>
          <w:rFonts w:hint="eastAsia" w:ascii="宋体" w:hAnsi="宋体" w:eastAsia="宋体" w:cs="宋体"/>
          <w:spacing w:val="-1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已注</w:t>
      </w:r>
      <w:r>
        <w:rPr>
          <w:rFonts w:hint="eastAsia" w:ascii="宋体" w:hAnsi="宋体" w:eastAsia="宋体" w:cs="宋体"/>
          <w:sz w:val="24"/>
          <w:szCs w:val="24"/>
        </w:rPr>
        <w:t>册学员忘记密码可通过网站“重置密码”功能重新设置</w:t>
      </w:r>
      <w:r>
        <w:rPr>
          <w:rFonts w:hint="eastAsia" w:ascii="宋体" w:hAnsi="宋体" w:eastAsia="宋体" w:cs="宋体"/>
          <w:spacing w:val="-156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8"/>
          <w:sz w:val="24"/>
          <w:szCs w:val="24"/>
        </w:rPr>
        <w:t>忘记账号密</w:t>
      </w:r>
      <w:r>
        <w:rPr>
          <w:rFonts w:hint="eastAsia" w:ascii="宋体" w:hAnsi="宋体" w:eastAsia="宋体" w:cs="宋体"/>
          <w:spacing w:val="7"/>
          <w:sz w:val="24"/>
          <w:szCs w:val="24"/>
        </w:rPr>
        <w:t>码可与</w:t>
      </w:r>
      <w:r>
        <w:rPr>
          <w:rFonts w:hint="eastAsia" w:ascii="宋体" w:hAnsi="宋体" w:eastAsia="宋体" w:cs="宋体"/>
          <w:spacing w:val="7"/>
          <w:sz w:val="24"/>
          <w:szCs w:val="24"/>
          <w:lang w:val="en-US" w:eastAsia="zh-Hans"/>
        </w:rPr>
        <w:t>联系人</w:t>
      </w:r>
      <w:r>
        <w:rPr>
          <w:rFonts w:hint="eastAsia" w:ascii="宋体" w:hAnsi="宋体" w:eastAsia="宋体" w:cs="宋体"/>
          <w:spacing w:val="7"/>
          <w:sz w:val="24"/>
          <w:szCs w:val="24"/>
        </w:rPr>
        <w:t>联系查询</w:t>
      </w:r>
      <w:r>
        <w:rPr>
          <w:rFonts w:hint="eastAsia" w:ascii="宋体" w:hAnsi="宋体" w:eastAsia="宋体" w:cs="宋体"/>
          <w:spacing w:val="8"/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联系人：</w:t>
      </w:r>
      <w:r>
        <w:rPr>
          <w:rFonts w:hint="eastAsia" w:ascii="宋体" w:hAnsi="宋体" w:eastAsia="宋体" w:cs="宋体"/>
          <w:spacing w:val="6"/>
          <w:sz w:val="24"/>
          <w:szCs w:val="24"/>
          <w:lang w:val="en-US" w:eastAsia="zh-Hans"/>
        </w:rPr>
        <w:t>黄妙琦</w:t>
      </w:r>
      <w:r>
        <w:rPr>
          <w:rFonts w:hint="eastAsia"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4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0411-86318665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 xml:space="preserve">    </w:t>
      </w:r>
      <w:r>
        <w:rPr>
          <w:rFonts w:hint="eastAsia" w:ascii="宋体" w:hAnsi="宋体" w:eastAsia="宋体" w:cs="宋体"/>
          <w:spacing w:val="6"/>
          <w:sz w:val="24"/>
          <w:szCs w:val="24"/>
        </w:rPr>
        <w:t>18604095080（</w:t>
      </w:r>
      <w:r>
        <w:rPr>
          <w:rFonts w:hint="eastAsia" w:ascii="宋体" w:hAnsi="宋体" w:eastAsia="宋体" w:cs="宋体"/>
          <w:spacing w:val="6"/>
          <w:sz w:val="24"/>
          <w:szCs w:val="24"/>
          <w:lang w:val="en-US" w:eastAsia="zh-Hans"/>
        </w:rPr>
        <w:t>微信同步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Hans"/>
        </w:rPr>
        <w:t>）</w:t>
      </w:r>
    </w:p>
    <w:p>
      <w:pPr>
        <w:spacing w:before="126" w:line="309" w:lineRule="auto"/>
        <w:ind w:right="9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</w:rPr>
        <w:t>6</w:t>
      </w:r>
      <w:r>
        <w:rPr>
          <w:rFonts w:hint="eastAsia" w:ascii="宋体" w:hAnsi="宋体" w:eastAsia="宋体" w:cs="宋体"/>
          <w:spacing w:val="3"/>
          <w:sz w:val="24"/>
          <w:szCs w:val="24"/>
        </w:rPr>
        <w:t>.</w:t>
      </w:r>
      <w:r>
        <w:rPr>
          <w:rFonts w:hint="eastAsia" w:ascii="宋体" w:hAnsi="宋体" w:eastAsia="宋体" w:cs="宋体"/>
          <w:spacing w:val="8"/>
          <w:sz w:val="24"/>
          <w:szCs w:val="24"/>
        </w:rPr>
        <w:t>学习时推荐使用</w:t>
      </w:r>
      <w:r>
        <w:rPr>
          <w:rFonts w:hint="eastAsia" w:ascii="宋体" w:hAnsi="宋体" w:eastAsia="宋体" w:cs="宋体"/>
          <w:spacing w:val="4"/>
          <w:sz w:val="24"/>
          <w:szCs w:val="24"/>
        </w:rPr>
        <w:t>360</w:t>
      </w:r>
      <w:r>
        <w:rPr>
          <w:rFonts w:hint="eastAsia" w:ascii="宋体" w:hAnsi="宋体" w:eastAsia="宋体" w:cs="宋体"/>
          <w:spacing w:val="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8"/>
          <w:sz w:val="24"/>
          <w:szCs w:val="24"/>
        </w:rPr>
        <w:t>浏览器极</w:t>
      </w:r>
      <w:r>
        <w:rPr>
          <w:rFonts w:hint="eastAsia" w:ascii="宋体" w:hAnsi="宋体" w:eastAsia="宋体" w:cs="宋体"/>
          <w:spacing w:val="7"/>
          <w:sz w:val="24"/>
          <w:szCs w:val="24"/>
        </w:rPr>
        <w:t>速模式</w:t>
      </w:r>
      <w:r>
        <w:rPr>
          <w:rFonts w:hint="eastAsia" w:ascii="宋体" w:hAnsi="宋体" w:eastAsia="宋体" w:cs="宋体"/>
          <w:spacing w:val="8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7"/>
          <w:sz w:val="24"/>
          <w:szCs w:val="24"/>
        </w:rPr>
        <w:t>谷歌浏览器或火狐浏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览器</w:t>
      </w:r>
      <w:r>
        <w:rPr>
          <w:rFonts w:hint="default" w:ascii="宋体" w:hAnsi="宋体" w:eastAsia="宋体" w:cs="宋体"/>
          <w:spacing w:val="-6"/>
          <w:sz w:val="24"/>
          <w:szCs w:val="24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9"/>
      <w:pgMar w:top="1431" w:right="1326" w:bottom="0" w:left="141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00000000"/>
    <w:rsid w:val="19DB2B77"/>
    <w:rsid w:val="744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321</Words>
  <Characters>376</Characters>
  <Lines>0</Lines>
  <Paragraphs>0</Paragraphs>
  <TotalTime>0</TotalTime>
  <ScaleCrop>false</ScaleCrop>
  <LinksUpToDate>false</LinksUpToDate>
  <CharactersWithSpaces>396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2022-05-12T10:03:00Z</dcterms:created>
  <dc:creator>Administrator</dc:creator>
  <cp:lastModifiedBy>崔常琪</cp:lastModifiedBy>
  <dcterms:modified xsi:type="dcterms:W3CDTF">2022-05-12T10:04:25Z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5AAB8B1B73214A25A590FC8FAE60363A</vt:lpwstr>
  </property>
</Properties>
</file>