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CF" w:rsidRDefault="00C93E37" w:rsidP="000153A1">
      <w:pPr>
        <w:adjustRightInd w:val="0"/>
        <w:snapToGrid w:val="0"/>
        <w:spacing w:line="300" w:lineRule="auto"/>
        <w:ind w:firstLineChars="200" w:firstLine="883"/>
        <w:jc w:val="center"/>
        <w:rPr>
          <w:rFonts w:ascii="黑体" w:eastAsia="黑体" w:hAnsi="黑体" w:cs="黑体"/>
          <w:b/>
          <w:color w:val="000000"/>
          <w:sz w:val="44"/>
          <w:szCs w:val="44"/>
        </w:rPr>
      </w:pPr>
      <w:r>
        <w:rPr>
          <w:rFonts w:ascii="黑体" w:eastAsia="黑体" w:hAnsi="黑体" w:cs="黑体" w:hint="eastAsia"/>
          <w:b/>
          <w:color w:val="000000"/>
          <w:sz w:val="44"/>
          <w:szCs w:val="44"/>
        </w:rPr>
        <w:t xml:space="preserve"> </w:t>
      </w:r>
      <w:r w:rsidR="000153A1" w:rsidRPr="000153A1">
        <w:rPr>
          <w:rFonts w:ascii="黑体" w:eastAsia="黑体" w:hAnsi="黑体" w:cs="黑体" w:hint="eastAsia"/>
          <w:b/>
          <w:color w:val="000000"/>
          <w:sz w:val="44"/>
          <w:szCs w:val="44"/>
        </w:rPr>
        <w:t>辽宁省教育厅科学研究项目基本结题标准</w:t>
      </w:r>
    </w:p>
    <w:p w:rsidR="00E0134F" w:rsidRPr="00E0134F" w:rsidRDefault="00E0134F" w:rsidP="00E0134F">
      <w:pPr>
        <w:adjustRightInd w:val="0"/>
        <w:snapToGrid w:val="0"/>
        <w:spacing w:line="300" w:lineRule="auto"/>
        <w:ind w:firstLineChars="200" w:firstLine="643"/>
        <w:jc w:val="center"/>
        <w:rPr>
          <w:rFonts w:ascii="黑体" w:eastAsia="黑体" w:hAnsi="黑体" w:cs="黑体"/>
          <w:b/>
          <w:color w:val="000000"/>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3118"/>
        <w:gridCol w:w="2694"/>
        <w:gridCol w:w="2693"/>
        <w:gridCol w:w="3827"/>
      </w:tblGrid>
      <w:tr w:rsidR="008929CF" w:rsidTr="000153A1">
        <w:trPr>
          <w:trHeight w:val="552"/>
        </w:trPr>
        <w:tc>
          <w:tcPr>
            <w:tcW w:w="1242"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jc w:val="center"/>
              <w:rPr>
                <w:rFonts w:ascii="黑体" w:eastAsia="黑体" w:hAnsi="黑体" w:cstheme="minorEastAsia"/>
                <w:b/>
                <w:color w:val="000000"/>
              </w:rPr>
            </w:pPr>
            <w:r w:rsidRPr="000153A1">
              <w:rPr>
                <w:rFonts w:ascii="黑体" w:eastAsia="黑体" w:hAnsi="黑体" w:cstheme="minorEastAsia" w:hint="eastAsia"/>
                <w:b/>
                <w:color w:val="000000"/>
              </w:rPr>
              <w:t>项目类型</w:t>
            </w:r>
          </w:p>
        </w:tc>
        <w:tc>
          <w:tcPr>
            <w:tcW w:w="14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jc w:val="center"/>
              <w:rPr>
                <w:rFonts w:ascii="黑体" w:eastAsia="黑体" w:hAnsi="黑体" w:cstheme="minorEastAsia"/>
                <w:b/>
                <w:color w:val="000000"/>
              </w:rPr>
            </w:pPr>
            <w:r w:rsidRPr="000153A1">
              <w:rPr>
                <w:rFonts w:ascii="黑体" w:eastAsia="黑体" w:hAnsi="黑体" w:cstheme="minorEastAsia" w:hint="eastAsia"/>
                <w:b/>
                <w:color w:val="000000"/>
              </w:rPr>
              <w:t>所属领域</w:t>
            </w:r>
          </w:p>
        </w:tc>
        <w:tc>
          <w:tcPr>
            <w:tcW w:w="31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jc w:val="center"/>
              <w:rPr>
                <w:rFonts w:ascii="黑体" w:eastAsia="黑体" w:hAnsi="黑体" w:cstheme="minorEastAsia"/>
                <w:b/>
                <w:color w:val="000000"/>
              </w:rPr>
            </w:pPr>
            <w:r w:rsidRPr="000153A1">
              <w:rPr>
                <w:rFonts w:ascii="黑体" w:eastAsia="黑体" w:hAnsi="黑体" w:cstheme="minorEastAsia" w:hint="eastAsia"/>
                <w:b/>
                <w:color w:val="000000"/>
              </w:rPr>
              <w:t>论著</w:t>
            </w:r>
          </w:p>
        </w:tc>
        <w:tc>
          <w:tcPr>
            <w:tcW w:w="2694"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jc w:val="center"/>
              <w:rPr>
                <w:rFonts w:ascii="黑体" w:eastAsia="黑体" w:hAnsi="黑体" w:cstheme="minorEastAsia"/>
                <w:b/>
                <w:color w:val="000000"/>
              </w:rPr>
            </w:pPr>
            <w:r w:rsidRPr="000153A1">
              <w:rPr>
                <w:rFonts w:ascii="黑体" w:eastAsia="黑体" w:hAnsi="黑体" w:cstheme="minorEastAsia" w:hint="eastAsia"/>
                <w:b/>
                <w:color w:val="000000"/>
              </w:rPr>
              <w:t>专利</w:t>
            </w:r>
          </w:p>
        </w:tc>
        <w:tc>
          <w:tcPr>
            <w:tcW w:w="2693"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jc w:val="center"/>
              <w:rPr>
                <w:rFonts w:ascii="黑体" w:eastAsia="黑体" w:hAnsi="黑体" w:cstheme="minorEastAsia"/>
                <w:b/>
                <w:color w:val="000000"/>
              </w:rPr>
            </w:pPr>
            <w:r w:rsidRPr="000153A1">
              <w:rPr>
                <w:rFonts w:ascii="黑体" w:eastAsia="黑体" w:hAnsi="黑体" w:cstheme="minorEastAsia" w:hint="eastAsia"/>
                <w:b/>
                <w:color w:val="000000"/>
              </w:rPr>
              <w:t>国家级项目</w:t>
            </w:r>
          </w:p>
        </w:tc>
        <w:tc>
          <w:tcPr>
            <w:tcW w:w="3827"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jc w:val="center"/>
              <w:rPr>
                <w:rFonts w:ascii="黑体" w:eastAsia="黑体" w:hAnsi="黑体" w:cstheme="minorEastAsia"/>
                <w:b/>
                <w:color w:val="000000"/>
              </w:rPr>
            </w:pPr>
            <w:r w:rsidRPr="000153A1">
              <w:rPr>
                <w:rFonts w:ascii="黑体" w:eastAsia="黑体" w:hAnsi="黑体" w:cstheme="minorEastAsia" w:hint="eastAsia"/>
                <w:b/>
                <w:color w:val="000000"/>
              </w:rPr>
              <w:t>转化效益</w:t>
            </w:r>
          </w:p>
        </w:tc>
      </w:tr>
      <w:tr w:rsidR="008929CF" w:rsidRPr="000153A1" w:rsidTr="009373B1">
        <w:trPr>
          <w:trHeight w:val="3572"/>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8929CF" w:rsidRPr="000153A1" w:rsidRDefault="000153A1" w:rsidP="00A14762">
            <w:pPr>
              <w:adjustRightInd w:val="0"/>
              <w:snapToGrid w:val="0"/>
              <w:spacing w:line="300" w:lineRule="auto"/>
              <w:jc w:val="center"/>
              <w:rPr>
                <w:rFonts w:ascii="仿宋" w:eastAsia="仿宋" w:hAnsi="仿宋" w:cstheme="minorEastAsia"/>
                <w:color w:val="000000"/>
              </w:rPr>
            </w:pPr>
            <w:r w:rsidRPr="000153A1">
              <w:rPr>
                <w:rFonts w:ascii="仿宋" w:eastAsia="仿宋" w:hAnsi="仿宋" w:cstheme="minorEastAsia" w:hint="eastAsia"/>
                <w:color w:val="000000"/>
              </w:rPr>
              <w:t>重点</w:t>
            </w:r>
            <w:r w:rsidR="00A14762">
              <w:rPr>
                <w:rFonts w:ascii="仿宋" w:eastAsia="仿宋" w:hAnsi="仿宋" w:cstheme="minorEastAsia" w:hint="eastAsia"/>
                <w:color w:val="000000"/>
              </w:rPr>
              <w:t>攻关</w:t>
            </w:r>
            <w:r w:rsidRPr="000153A1">
              <w:rPr>
                <w:rFonts w:ascii="仿宋" w:eastAsia="仿宋" w:hAnsi="仿宋" w:cstheme="minorEastAsia" w:hint="eastAsia"/>
                <w:color w:val="000000"/>
              </w:rPr>
              <w:t>项目</w:t>
            </w:r>
          </w:p>
        </w:tc>
        <w:tc>
          <w:tcPr>
            <w:tcW w:w="14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自然科学类</w:t>
            </w:r>
          </w:p>
        </w:tc>
        <w:tc>
          <w:tcPr>
            <w:tcW w:w="31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18492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负责人作为第一作者发表高水平</w:t>
            </w:r>
            <w:r w:rsidR="00184921">
              <w:rPr>
                <w:rFonts w:ascii="仿宋" w:eastAsia="仿宋" w:hAnsi="仿宋" w:cstheme="minorEastAsia" w:hint="eastAsia"/>
                <w:color w:val="000000"/>
              </w:rPr>
              <w:t>A、B类</w:t>
            </w:r>
            <w:r w:rsidRPr="000153A1">
              <w:rPr>
                <w:rFonts w:ascii="仿宋" w:eastAsia="仿宋" w:hAnsi="仿宋" w:cstheme="minorEastAsia" w:hint="eastAsia"/>
                <w:color w:val="000000"/>
              </w:rPr>
              <w:t>论文</w:t>
            </w:r>
            <w:r w:rsidR="00184921">
              <w:rPr>
                <w:rFonts w:ascii="仿宋" w:eastAsia="仿宋" w:hAnsi="仿宋" w:cstheme="minorEastAsia" w:hint="eastAsia"/>
                <w:color w:val="000000"/>
              </w:rPr>
              <w:t>1</w:t>
            </w:r>
            <w:r w:rsidRPr="000153A1">
              <w:rPr>
                <w:rFonts w:ascii="仿宋" w:eastAsia="仿宋" w:hAnsi="仿宋" w:cstheme="minorEastAsia" w:hint="eastAsia"/>
                <w:color w:val="000000"/>
              </w:rPr>
              <w:t>篇及以上；</w:t>
            </w:r>
            <w:r w:rsidR="00184921">
              <w:rPr>
                <w:rFonts w:ascii="仿宋" w:eastAsia="仿宋" w:hAnsi="仿宋" w:cstheme="minorEastAsia" w:hint="eastAsia"/>
                <w:color w:val="000000"/>
              </w:rPr>
              <w:t>或</w:t>
            </w:r>
            <w:r w:rsidR="00184921" w:rsidRPr="000153A1">
              <w:rPr>
                <w:rFonts w:ascii="仿宋" w:eastAsia="仿宋" w:hAnsi="仿宋" w:cstheme="minorEastAsia" w:hint="eastAsia"/>
                <w:color w:val="000000"/>
              </w:rPr>
              <w:t>负责人作为第一作者发表高水平</w:t>
            </w:r>
            <w:r w:rsidR="00184921">
              <w:rPr>
                <w:rFonts w:ascii="仿宋" w:eastAsia="仿宋" w:hAnsi="仿宋" w:cstheme="minorEastAsia" w:hint="eastAsia"/>
                <w:color w:val="000000"/>
              </w:rPr>
              <w:t>C、D类</w:t>
            </w:r>
            <w:r w:rsidR="00184921" w:rsidRPr="000153A1">
              <w:rPr>
                <w:rFonts w:ascii="仿宋" w:eastAsia="仿宋" w:hAnsi="仿宋" w:cstheme="minorEastAsia" w:hint="eastAsia"/>
                <w:color w:val="000000"/>
              </w:rPr>
              <w:t>论文</w:t>
            </w:r>
            <w:r w:rsidR="00184921">
              <w:rPr>
                <w:rFonts w:ascii="仿宋" w:eastAsia="仿宋" w:hAnsi="仿宋" w:cstheme="minorEastAsia" w:hint="eastAsia"/>
                <w:color w:val="000000"/>
              </w:rPr>
              <w:t>2</w:t>
            </w:r>
            <w:r w:rsidR="00184921" w:rsidRPr="000153A1">
              <w:rPr>
                <w:rFonts w:ascii="仿宋" w:eastAsia="仿宋" w:hAnsi="仿宋" w:cstheme="minorEastAsia" w:hint="eastAsia"/>
                <w:color w:val="000000"/>
              </w:rPr>
              <w:t>篇及以上</w:t>
            </w:r>
            <w:r w:rsidR="00184921">
              <w:rPr>
                <w:rFonts w:ascii="仿宋" w:eastAsia="仿宋" w:hAnsi="仿宋" w:cstheme="minorEastAsia" w:hint="eastAsia"/>
                <w:color w:val="000000"/>
              </w:rPr>
              <w:t>；或</w:t>
            </w:r>
            <w:r w:rsidR="00184921" w:rsidRPr="000153A1">
              <w:rPr>
                <w:rFonts w:ascii="仿宋" w:eastAsia="仿宋" w:hAnsi="仿宋" w:cstheme="minorEastAsia" w:hint="eastAsia"/>
                <w:color w:val="000000"/>
              </w:rPr>
              <w:t>负责人作为第一作者发表高水平</w:t>
            </w:r>
            <w:r w:rsidR="00184921">
              <w:rPr>
                <w:rFonts w:ascii="仿宋" w:eastAsia="仿宋" w:hAnsi="仿宋" w:cstheme="minorEastAsia" w:hint="eastAsia"/>
                <w:color w:val="000000"/>
              </w:rPr>
              <w:t>E类</w:t>
            </w:r>
            <w:r w:rsidR="00184921" w:rsidRPr="000153A1">
              <w:rPr>
                <w:rFonts w:ascii="仿宋" w:eastAsia="仿宋" w:hAnsi="仿宋" w:cstheme="minorEastAsia" w:hint="eastAsia"/>
                <w:color w:val="000000"/>
              </w:rPr>
              <w:t>论文</w:t>
            </w:r>
            <w:r w:rsidR="00184921">
              <w:rPr>
                <w:rFonts w:ascii="仿宋" w:eastAsia="仿宋" w:hAnsi="仿宋" w:cstheme="minorEastAsia" w:hint="eastAsia"/>
                <w:color w:val="000000"/>
              </w:rPr>
              <w:t>3</w:t>
            </w:r>
            <w:r w:rsidR="00184921" w:rsidRPr="000153A1">
              <w:rPr>
                <w:rFonts w:ascii="仿宋" w:eastAsia="仿宋" w:hAnsi="仿宋" w:cstheme="minorEastAsia" w:hint="eastAsia"/>
                <w:color w:val="000000"/>
              </w:rPr>
              <w:t>篇及以上</w:t>
            </w:r>
            <w:r w:rsidR="00184921">
              <w:rPr>
                <w:rFonts w:ascii="仿宋" w:eastAsia="仿宋" w:hAnsi="仿宋" w:cstheme="minorEastAsia" w:hint="eastAsia"/>
                <w:color w:val="000000"/>
              </w:rPr>
              <w:t>；</w:t>
            </w:r>
            <w:r w:rsidRPr="000153A1">
              <w:rPr>
                <w:rFonts w:ascii="仿宋" w:eastAsia="仿宋" w:hAnsi="仿宋" w:cstheme="minorEastAsia" w:hint="eastAsia"/>
                <w:color w:val="000000"/>
              </w:rPr>
              <w:t>或负责人为主编出版专著1部</w:t>
            </w:r>
          </w:p>
        </w:tc>
        <w:tc>
          <w:tcPr>
            <w:tcW w:w="2694"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负责人作为第一发明人授权发明专利2项以上，同时该专利成果在辽宁省内实现转化，到账经费不低于获批经费的2倍</w:t>
            </w:r>
          </w:p>
        </w:tc>
        <w:tc>
          <w:tcPr>
            <w:tcW w:w="2693"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负责人获批国家级项目1项</w:t>
            </w:r>
          </w:p>
        </w:tc>
        <w:tc>
          <w:tcPr>
            <w:tcW w:w="3827"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完成省内企业升级改造课题或与省内企业联合攻克关键共性技术或推出新产品/新工艺或实现科技成果转化/技术转移1项及以上，到账经费不低于获批经费的3倍</w:t>
            </w:r>
          </w:p>
        </w:tc>
      </w:tr>
      <w:tr w:rsidR="008929CF" w:rsidRPr="000153A1" w:rsidTr="009373B1">
        <w:trPr>
          <w:trHeight w:val="3693"/>
        </w:trPr>
        <w:tc>
          <w:tcPr>
            <w:tcW w:w="1242" w:type="dxa"/>
            <w:vMerge/>
            <w:tcBorders>
              <w:top w:val="single" w:sz="4" w:space="0" w:color="auto"/>
              <w:left w:val="single" w:sz="4" w:space="0" w:color="auto"/>
              <w:bottom w:val="single" w:sz="4" w:space="0" w:color="auto"/>
              <w:right w:val="single" w:sz="4" w:space="0" w:color="auto"/>
            </w:tcBorders>
            <w:vAlign w:val="center"/>
          </w:tcPr>
          <w:p w:rsidR="008929CF" w:rsidRPr="000153A1" w:rsidRDefault="008929CF" w:rsidP="000153A1">
            <w:pPr>
              <w:widowControl/>
              <w:adjustRightInd w:val="0"/>
              <w:snapToGrid w:val="0"/>
              <w:spacing w:line="300" w:lineRule="auto"/>
              <w:ind w:firstLineChars="200" w:firstLine="480"/>
              <w:rPr>
                <w:rFonts w:ascii="仿宋" w:eastAsia="仿宋" w:hAnsi="仿宋" w:cstheme="minorEastAsia"/>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人文社科类</w:t>
            </w:r>
          </w:p>
        </w:tc>
        <w:tc>
          <w:tcPr>
            <w:tcW w:w="3118" w:type="dxa"/>
            <w:tcBorders>
              <w:top w:val="single" w:sz="4" w:space="0" w:color="auto"/>
              <w:left w:val="single" w:sz="4" w:space="0" w:color="auto"/>
              <w:bottom w:val="single" w:sz="4" w:space="0" w:color="auto"/>
              <w:right w:val="single" w:sz="4" w:space="0" w:color="auto"/>
            </w:tcBorders>
            <w:vAlign w:val="center"/>
          </w:tcPr>
          <w:p w:rsidR="008929CF" w:rsidRPr="000153A1" w:rsidRDefault="0018492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负责人作为第一作者发表高水平</w:t>
            </w:r>
            <w:r>
              <w:rPr>
                <w:rFonts w:ascii="仿宋" w:eastAsia="仿宋" w:hAnsi="仿宋" w:cstheme="minorEastAsia" w:hint="eastAsia"/>
                <w:color w:val="000000"/>
              </w:rPr>
              <w:t>A、B类</w:t>
            </w:r>
            <w:r w:rsidRPr="000153A1">
              <w:rPr>
                <w:rFonts w:ascii="仿宋" w:eastAsia="仿宋" w:hAnsi="仿宋" w:cstheme="minorEastAsia" w:hint="eastAsia"/>
                <w:color w:val="000000"/>
              </w:rPr>
              <w:t>论文</w:t>
            </w:r>
            <w:r>
              <w:rPr>
                <w:rFonts w:ascii="仿宋" w:eastAsia="仿宋" w:hAnsi="仿宋" w:cstheme="minorEastAsia" w:hint="eastAsia"/>
                <w:color w:val="000000"/>
              </w:rPr>
              <w:t>1</w:t>
            </w:r>
            <w:r w:rsidRPr="000153A1">
              <w:rPr>
                <w:rFonts w:ascii="仿宋" w:eastAsia="仿宋" w:hAnsi="仿宋" w:cstheme="minorEastAsia" w:hint="eastAsia"/>
                <w:color w:val="000000"/>
              </w:rPr>
              <w:t>篇及以上；</w:t>
            </w:r>
            <w:r>
              <w:rPr>
                <w:rFonts w:ascii="仿宋" w:eastAsia="仿宋" w:hAnsi="仿宋" w:cstheme="minorEastAsia" w:hint="eastAsia"/>
                <w:color w:val="000000"/>
              </w:rPr>
              <w:t>或</w:t>
            </w:r>
            <w:r w:rsidRPr="000153A1">
              <w:rPr>
                <w:rFonts w:ascii="仿宋" w:eastAsia="仿宋" w:hAnsi="仿宋" w:cstheme="minorEastAsia" w:hint="eastAsia"/>
                <w:color w:val="000000"/>
              </w:rPr>
              <w:t>负责人作为第一作者发表高水平</w:t>
            </w:r>
            <w:r>
              <w:rPr>
                <w:rFonts w:ascii="仿宋" w:eastAsia="仿宋" w:hAnsi="仿宋" w:cstheme="minorEastAsia" w:hint="eastAsia"/>
                <w:color w:val="000000"/>
              </w:rPr>
              <w:t>C、D类</w:t>
            </w:r>
            <w:r w:rsidRPr="000153A1">
              <w:rPr>
                <w:rFonts w:ascii="仿宋" w:eastAsia="仿宋" w:hAnsi="仿宋" w:cstheme="minorEastAsia" w:hint="eastAsia"/>
                <w:color w:val="000000"/>
              </w:rPr>
              <w:t>论文</w:t>
            </w:r>
            <w:r>
              <w:rPr>
                <w:rFonts w:ascii="仿宋" w:eastAsia="仿宋" w:hAnsi="仿宋" w:cstheme="minorEastAsia" w:hint="eastAsia"/>
                <w:color w:val="000000"/>
              </w:rPr>
              <w:t>2</w:t>
            </w:r>
            <w:r w:rsidRPr="000153A1">
              <w:rPr>
                <w:rFonts w:ascii="仿宋" w:eastAsia="仿宋" w:hAnsi="仿宋" w:cstheme="minorEastAsia" w:hint="eastAsia"/>
                <w:color w:val="000000"/>
              </w:rPr>
              <w:t>篇及以上</w:t>
            </w:r>
            <w:r>
              <w:rPr>
                <w:rFonts w:ascii="仿宋" w:eastAsia="仿宋" w:hAnsi="仿宋" w:cstheme="minorEastAsia" w:hint="eastAsia"/>
                <w:color w:val="000000"/>
              </w:rPr>
              <w:t>；或</w:t>
            </w:r>
            <w:r w:rsidRPr="000153A1">
              <w:rPr>
                <w:rFonts w:ascii="仿宋" w:eastAsia="仿宋" w:hAnsi="仿宋" w:cstheme="minorEastAsia" w:hint="eastAsia"/>
                <w:color w:val="000000"/>
              </w:rPr>
              <w:t>负责人作为第一作者发表高水平</w:t>
            </w:r>
            <w:r>
              <w:rPr>
                <w:rFonts w:ascii="仿宋" w:eastAsia="仿宋" w:hAnsi="仿宋" w:cstheme="minorEastAsia" w:hint="eastAsia"/>
                <w:color w:val="000000"/>
              </w:rPr>
              <w:t>E类</w:t>
            </w:r>
            <w:r w:rsidRPr="000153A1">
              <w:rPr>
                <w:rFonts w:ascii="仿宋" w:eastAsia="仿宋" w:hAnsi="仿宋" w:cstheme="minorEastAsia" w:hint="eastAsia"/>
                <w:color w:val="000000"/>
              </w:rPr>
              <w:t>论文</w:t>
            </w:r>
            <w:r>
              <w:rPr>
                <w:rFonts w:ascii="仿宋" w:eastAsia="仿宋" w:hAnsi="仿宋" w:cstheme="minorEastAsia" w:hint="eastAsia"/>
                <w:color w:val="000000"/>
              </w:rPr>
              <w:t>3</w:t>
            </w:r>
            <w:r w:rsidRPr="000153A1">
              <w:rPr>
                <w:rFonts w:ascii="仿宋" w:eastAsia="仿宋" w:hAnsi="仿宋" w:cstheme="minorEastAsia" w:hint="eastAsia"/>
                <w:color w:val="000000"/>
              </w:rPr>
              <w:t>篇及以上</w:t>
            </w:r>
            <w:r>
              <w:rPr>
                <w:rFonts w:ascii="仿宋" w:eastAsia="仿宋" w:hAnsi="仿宋" w:cstheme="minorEastAsia" w:hint="eastAsia"/>
                <w:color w:val="000000"/>
              </w:rPr>
              <w:t>；</w:t>
            </w:r>
            <w:r w:rsidR="000153A1" w:rsidRPr="000153A1">
              <w:rPr>
                <w:rFonts w:ascii="仿宋" w:eastAsia="仿宋" w:hAnsi="仿宋" w:cstheme="minorEastAsia" w:hint="eastAsia"/>
                <w:color w:val="000000"/>
              </w:rPr>
              <w:t>或负责人为主编出版专著1部</w:t>
            </w:r>
          </w:p>
        </w:tc>
        <w:tc>
          <w:tcPr>
            <w:tcW w:w="2694"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ind w:firstLineChars="200" w:firstLine="480"/>
              <w:rPr>
                <w:rFonts w:ascii="仿宋" w:eastAsia="仿宋" w:hAnsi="仿宋" w:cstheme="minorEastAsia"/>
                <w:color w:val="000000"/>
              </w:rPr>
            </w:pPr>
            <w:r w:rsidRPr="000153A1">
              <w:rPr>
                <w:rFonts w:ascii="仿宋" w:eastAsia="仿宋" w:hAnsi="仿宋" w:cstheme="minorEastAsia" w:hint="eastAsia"/>
                <w:color w:val="000000"/>
              </w:rPr>
              <w:t>无专利要求</w:t>
            </w:r>
          </w:p>
        </w:tc>
        <w:tc>
          <w:tcPr>
            <w:tcW w:w="2693"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项目负责人完成重大理论问题、实践问题、应用对策等研究课题或负责人获批国家级项目1项</w:t>
            </w:r>
          </w:p>
        </w:tc>
        <w:tc>
          <w:tcPr>
            <w:tcW w:w="3827"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提案建议、资政报告被省级以上政府主要领导批示或采纳2项及以上，其中至少1项由负责人完成；或为省内企事业单位提供咨询服务，到账经费不低于获批经费的3倍</w:t>
            </w:r>
          </w:p>
        </w:tc>
      </w:tr>
      <w:tr w:rsidR="001E217E" w:rsidRPr="000153A1" w:rsidTr="009373B1">
        <w:trPr>
          <w:trHeight w:val="2554"/>
        </w:trPr>
        <w:tc>
          <w:tcPr>
            <w:tcW w:w="1242" w:type="dxa"/>
            <w:vMerge w:val="restart"/>
            <w:tcBorders>
              <w:top w:val="single" w:sz="4" w:space="0" w:color="auto"/>
              <w:left w:val="single" w:sz="4" w:space="0" w:color="auto"/>
              <w:right w:val="single" w:sz="4" w:space="0" w:color="auto"/>
            </w:tcBorders>
            <w:vAlign w:val="center"/>
          </w:tcPr>
          <w:p w:rsidR="001E217E" w:rsidRPr="000153A1" w:rsidRDefault="001E217E" w:rsidP="00A14762">
            <w:pPr>
              <w:widowControl/>
              <w:adjustRightInd w:val="0"/>
              <w:snapToGrid w:val="0"/>
              <w:spacing w:line="300" w:lineRule="auto"/>
              <w:jc w:val="center"/>
              <w:rPr>
                <w:rFonts w:ascii="仿宋" w:eastAsia="仿宋" w:hAnsi="仿宋" w:cstheme="minorEastAsia"/>
                <w:color w:val="000000"/>
              </w:rPr>
            </w:pPr>
            <w:r>
              <w:rPr>
                <w:rFonts w:ascii="仿宋" w:eastAsia="仿宋" w:hAnsi="仿宋" w:cstheme="minorEastAsia"/>
                <w:color w:val="000000"/>
              </w:rPr>
              <w:lastRenderedPageBreak/>
              <w:t>服务地方项目（揭榜挂帅）</w:t>
            </w:r>
          </w:p>
        </w:tc>
        <w:tc>
          <w:tcPr>
            <w:tcW w:w="1418" w:type="dxa"/>
            <w:tcBorders>
              <w:top w:val="single" w:sz="4" w:space="0" w:color="auto"/>
              <w:left w:val="single" w:sz="4" w:space="0" w:color="auto"/>
              <w:bottom w:val="single" w:sz="4" w:space="0" w:color="auto"/>
              <w:right w:val="single" w:sz="4" w:space="0" w:color="auto"/>
            </w:tcBorders>
            <w:vAlign w:val="center"/>
          </w:tcPr>
          <w:p w:rsidR="001E217E" w:rsidRPr="000153A1" w:rsidRDefault="001E217E" w:rsidP="00A14762">
            <w:pPr>
              <w:widowControl/>
              <w:adjustRightInd w:val="0"/>
              <w:snapToGrid w:val="0"/>
              <w:spacing w:line="300" w:lineRule="auto"/>
              <w:jc w:val="center"/>
              <w:rPr>
                <w:rFonts w:ascii="仿宋" w:eastAsia="仿宋" w:hAnsi="仿宋" w:cstheme="minorEastAsia"/>
                <w:color w:val="000000"/>
              </w:rPr>
            </w:pPr>
            <w:r w:rsidRPr="000153A1">
              <w:rPr>
                <w:rFonts w:ascii="仿宋" w:eastAsia="仿宋" w:hAnsi="仿宋" w:cstheme="minorEastAsia" w:hint="eastAsia"/>
                <w:color w:val="000000"/>
              </w:rPr>
              <w:t>自然科学类</w:t>
            </w:r>
          </w:p>
        </w:tc>
        <w:tc>
          <w:tcPr>
            <w:tcW w:w="3118" w:type="dxa"/>
            <w:tcBorders>
              <w:top w:val="single" w:sz="4" w:space="0" w:color="auto"/>
              <w:left w:val="single" w:sz="4" w:space="0" w:color="auto"/>
              <w:bottom w:val="single" w:sz="4" w:space="0" w:color="auto"/>
              <w:right w:val="single" w:sz="4" w:space="0" w:color="auto"/>
            </w:tcBorders>
            <w:vAlign w:val="center"/>
          </w:tcPr>
          <w:p w:rsidR="001E217E" w:rsidRPr="000153A1" w:rsidRDefault="001E217E" w:rsidP="00A14762">
            <w:pPr>
              <w:widowControl/>
              <w:adjustRightInd w:val="0"/>
              <w:snapToGrid w:val="0"/>
              <w:spacing w:line="300" w:lineRule="auto"/>
              <w:jc w:val="center"/>
              <w:rPr>
                <w:rFonts w:ascii="仿宋" w:eastAsia="仿宋" w:hAnsi="仿宋" w:cstheme="minorEastAsia"/>
                <w:color w:val="000000"/>
              </w:rPr>
            </w:pPr>
            <w:r>
              <w:rPr>
                <w:rFonts w:ascii="仿宋" w:eastAsia="仿宋" w:hAnsi="仿宋" w:cstheme="minorEastAsia" w:hint="eastAsia"/>
                <w:color w:val="000000"/>
              </w:rPr>
              <w:t>无论著要求</w:t>
            </w:r>
          </w:p>
        </w:tc>
        <w:tc>
          <w:tcPr>
            <w:tcW w:w="2694" w:type="dxa"/>
            <w:tcBorders>
              <w:top w:val="single" w:sz="4" w:space="0" w:color="auto"/>
              <w:left w:val="single" w:sz="4" w:space="0" w:color="auto"/>
              <w:bottom w:val="single" w:sz="4" w:space="0" w:color="auto"/>
              <w:right w:val="single" w:sz="4" w:space="0" w:color="auto"/>
            </w:tcBorders>
            <w:vAlign w:val="center"/>
          </w:tcPr>
          <w:p w:rsidR="001E217E" w:rsidRDefault="001E217E" w:rsidP="001E217E">
            <w:pPr>
              <w:jc w:val="center"/>
            </w:pPr>
            <w:r w:rsidRPr="006D56AA">
              <w:rPr>
                <w:rFonts w:ascii="仿宋" w:eastAsia="仿宋" w:hAnsi="仿宋" w:cstheme="minorEastAsia" w:hint="eastAsia"/>
                <w:color w:val="000000"/>
              </w:rPr>
              <w:t>无专利要求</w:t>
            </w:r>
          </w:p>
        </w:tc>
        <w:tc>
          <w:tcPr>
            <w:tcW w:w="2693" w:type="dxa"/>
            <w:tcBorders>
              <w:top w:val="single" w:sz="4" w:space="0" w:color="auto"/>
              <w:left w:val="single" w:sz="4" w:space="0" w:color="auto"/>
              <w:bottom w:val="single" w:sz="4" w:space="0" w:color="auto"/>
              <w:right w:val="single" w:sz="4" w:space="0" w:color="auto"/>
            </w:tcBorders>
            <w:vAlign w:val="center"/>
          </w:tcPr>
          <w:p w:rsidR="001E217E" w:rsidRDefault="001E217E" w:rsidP="00A14762">
            <w:pPr>
              <w:jc w:val="center"/>
            </w:pPr>
            <w:r>
              <w:rPr>
                <w:rFonts w:ascii="仿宋" w:eastAsia="仿宋" w:hAnsi="仿宋" w:cstheme="minorEastAsia" w:hint="eastAsia"/>
                <w:color w:val="000000"/>
              </w:rPr>
              <w:t>无国家级项目要求</w:t>
            </w:r>
          </w:p>
        </w:tc>
        <w:tc>
          <w:tcPr>
            <w:tcW w:w="3827" w:type="dxa"/>
            <w:tcBorders>
              <w:top w:val="single" w:sz="4" w:space="0" w:color="auto"/>
              <w:left w:val="single" w:sz="4" w:space="0" w:color="auto"/>
              <w:bottom w:val="single" w:sz="4" w:space="0" w:color="auto"/>
              <w:right w:val="single" w:sz="4" w:space="0" w:color="auto"/>
            </w:tcBorders>
            <w:vAlign w:val="center"/>
          </w:tcPr>
          <w:p w:rsidR="001E217E" w:rsidRPr="000153A1" w:rsidRDefault="001E217E" w:rsidP="001F20B5">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完成省内企业升级改造课题或与省内企业联合攻克关键共性技术或推出新产品/新工艺或实现科技成果转化/技术转移1项及以上，到账经费不低于获批经费的</w:t>
            </w:r>
            <w:r w:rsidR="001F20B5">
              <w:rPr>
                <w:rFonts w:ascii="仿宋" w:eastAsia="仿宋" w:hAnsi="仿宋" w:cstheme="minorEastAsia" w:hint="eastAsia"/>
                <w:color w:val="000000"/>
              </w:rPr>
              <w:t>3</w:t>
            </w:r>
            <w:r w:rsidRPr="000153A1">
              <w:rPr>
                <w:rFonts w:ascii="仿宋" w:eastAsia="仿宋" w:hAnsi="仿宋" w:cstheme="minorEastAsia" w:hint="eastAsia"/>
                <w:color w:val="000000"/>
              </w:rPr>
              <w:t>倍</w:t>
            </w:r>
          </w:p>
        </w:tc>
      </w:tr>
      <w:tr w:rsidR="001E217E" w:rsidRPr="000153A1" w:rsidTr="009373B1">
        <w:trPr>
          <w:trHeight w:val="1541"/>
        </w:trPr>
        <w:tc>
          <w:tcPr>
            <w:tcW w:w="1242" w:type="dxa"/>
            <w:vMerge/>
            <w:tcBorders>
              <w:left w:val="single" w:sz="4" w:space="0" w:color="auto"/>
              <w:bottom w:val="single" w:sz="4" w:space="0" w:color="auto"/>
              <w:right w:val="single" w:sz="4" w:space="0" w:color="auto"/>
            </w:tcBorders>
            <w:vAlign w:val="center"/>
          </w:tcPr>
          <w:p w:rsidR="001E217E" w:rsidRPr="000153A1" w:rsidRDefault="001E217E" w:rsidP="000153A1">
            <w:pPr>
              <w:widowControl/>
              <w:adjustRightInd w:val="0"/>
              <w:snapToGrid w:val="0"/>
              <w:spacing w:line="300" w:lineRule="auto"/>
              <w:ind w:firstLineChars="200" w:firstLine="480"/>
              <w:rPr>
                <w:rFonts w:ascii="仿宋" w:eastAsia="仿宋" w:hAnsi="仿宋" w:cstheme="minorEastAsia"/>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1E217E" w:rsidRPr="000153A1" w:rsidRDefault="001E217E" w:rsidP="00A14762">
            <w:pPr>
              <w:widowControl/>
              <w:adjustRightInd w:val="0"/>
              <w:snapToGrid w:val="0"/>
              <w:spacing w:line="300" w:lineRule="auto"/>
              <w:jc w:val="center"/>
              <w:rPr>
                <w:rFonts w:ascii="仿宋" w:eastAsia="仿宋" w:hAnsi="仿宋" w:cstheme="minorEastAsia"/>
                <w:color w:val="000000"/>
              </w:rPr>
            </w:pPr>
            <w:r w:rsidRPr="000153A1">
              <w:rPr>
                <w:rFonts w:ascii="仿宋" w:eastAsia="仿宋" w:hAnsi="仿宋" w:cstheme="minorEastAsia" w:hint="eastAsia"/>
                <w:color w:val="000000"/>
              </w:rPr>
              <w:t>人文社科类</w:t>
            </w:r>
          </w:p>
        </w:tc>
        <w:tc>
          <w:tcPr>
            <w:tcW w:w="3118" w:type="dxa"/>
            <w:tcBorders>
              <w:top w:val="single" w:sz="4" w:space="0" w:color="auto"/>
              <w:left w:val="single" w:sz="4" w:space="0" w:color="auto"/>
              <w:bottom w:val="single" w:sz="4" w:space="0" w:color="auto"/>
              <w:right w:val="single" w:sz="4" w:space="0" w:color="auto"/>
            </w:tcBorders>
            <w:vAlign w:val="center"/>
          </w:tcPr>
          <w:p w:rsidR="001E217E" w:rsidRPr="000153A1" w:rsidRDefault="001E217E" w:rsidP="00A14762">
            <w:pPr>
              <w:widowControl/>
              <w:adjustRightInd w:val="0"/>
              <w:snapToGrid w:val="0"/>
              <w:spacing w:line="300" w:lineRule="auto"/>
              <w:jc w:val="center"/>
              <w:rPr>
                <w:rFonts w:ascii="仿宋" w:eastAsia="仿宋" w:hAnsi="仿宋" w:cstheme="minorEastAsia"/>
                <w:color w:val="000000"/>
              </w:rPr>
            </w:pPr>
            <w:r>
              <w:rPr>
                <w:rFonts w:ascii="仿宋" w:eastAsia="仿宋" w:hAnsi="仿宋" w:cstheme="minorEastAsia" w:hint="eastAsia"/>
                <w:color w:val="000000"/>
              </w:rPr>
              <w:t>无论著要求</w:t>
            </w:r>
          </w:p>
        </w:tc>
        <w:tc>
          <w:tcPr>
            <w:tcW w:w="2694" w:type="dxa"/>
            <w:tcBorders>
              <w:top w:val="single" w:sz="4" w:space="0" w:color="auto"/>
              <w:left w:val="single" w:sz="4" w:space="0" w:color="auto"/>
              <w:bottom w:val="single" w:sz="4" w:space="0" w:color="auto"/>
              <w:right w:val="single" w:sz="4" w:space="0" w:color="auto"/>
            </w:tcBorders>
            <w:vAlign w:val="center"/>
          </w:tcPr>
          <w:p w:rsidR="001E217E" w:rsidRDefault="001E217E" w:rsidP="001E217E">
            <w:pPr>
              <w:jc w:val="center"/>
            </w:pPr>
            <w:r w:rsidRPr="006D56AA">
              <w:rPr>
                <w:rFonts w:ascii="仿宋" w:eastAsia="仿宋" w:hAnsi="仿宋" w:cstheme="minorEastAsia" w:hint="eastAsia"/>
                <w:color w:val="000000"/>
              </w:rPr>
              <w:t>无专利要求</w:t>
            </w:r>
          </w:p>
        </w:tc>
        <w:tc>
          <w:tcPr>
            <w:tcW w:w="2693" w:type="dxa"/>
            <w:tcBorders>
              <w:top w:val="single" w:sz="4" w:space="0" w:color="auto"/>
              <w:left w:val="single" w:sz="4" w:space="0" w:color="auto"/>
              <w:bottom w:val="single" w:sz="4" w:space="0" w:color="auto"/>
              <w:right w:val="single" w:sz="4" w:space="0" w:color="auto"/>
            </w:tcBorders>
            <w:vAlign w:val="center"/>
          </w:tcPr>
          <w:p w:rsidR="001E217E" w:rsidRDefault="001E217E" w:rsidP="00A14762">
            <w:pPr>
              <w:jc w:val="center"/>
            </w:pPr>
            <w:r>
              <w:rPr>
                <w:rFonts w:ascii="仿宋" w:eastAsia="仿宋" w:hAnsi="仿宋" w:cstheme="minorEastAsia" w:hint="eastAsia"/>
                <w:color w:val="000000"/>
              </w:rPr>
              <w:t>无国家级项目要求</w:t>
            </w:r>
          </w:p>
        </w:tc>
        <w:tc>
          <w:tcPr>
            <w:tcW w:w="3827" w:type="dxa"/>
            <w:tcBorders>
              <w:top w:val="single" w:sz="4" w:space="0" w:color="auto"/>
              <w:left w:val="single" w:sz="4" w:space="0" w:color="auto"/>
              <w:bottom w:val="single" w:sz="4" w:space="0" w:color="auto"/>
              <w:right w:val="single" w:sz="4" w:space="0" w:color="auto"/>
            </w:tcBorders>
            <w:vAlign w:val="center"/>
          </w:tcPr>
          <w:p w:rsidR="001E217E" w:rsidRPr="00A14762" w:rsidRDefault="001E217E" w:rsidP="001F20B5">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为省内企事业单位提供咨询服务，到账经费不低于获批经费的</w:t>
            </w:r>
            <w:r w:rsidR="001F20B5">
              <w:rPr>
                <w:rFonts w:ascii="仿宋" w:eastAsia="仿宋" w:hAnsi="仿宋" w:cstheme="minorEastAsia" w:hint="eastAsia"/>
                <w:color w:val="000000"/>
              </w:rPr>
              <w:t>3</w:t>
            </w:r>
            <w:r w:rsidRPr="000153A1">
              <w:rPr>
                <w:rFonts w:ascii="仿宋" w:eastAsia="仿宋" w:hAnsi="仿宋" w:cstheme="minorEastAsia" w:hint="eastAsia"/>
                <w:color w:val="000000"/>
              </w:rPr>
              <w:t>倍</w:t>
            </w:r>
          </w:p>
        </w:tc>
      </w:tr>
      <w:tr w:rsidR="008929CF" w:rsidRPr="000153A1" w:rsidTr="009373B1">
        <w:trPr>
          <w:trHeight w:val="2542"/>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面上项目</w:t>
            </w:r>
          </w:p>
        </w:tc>
        <w:tc>
          <w:tcPr>
            <w:tcW w:w="14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自然科学类</w:t>
            </w:r>
          </w:p>
        </w:tc>
        <w:tc>
          <w:tcPr>
            <w:tcW w:w="31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负责人作为第一作者发表高水平论文2篇及以上；或负责人为主编出版专著1部</w:t>
            </w:r>
          </w:p>
        </w:tc>
        <w:tc>
          <w:tcPr>
            <w:tcW w:w="2694"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1F20B5">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负责人作为第一发明人授权发明专利1项以上，同时该专利成果在辽宁省内实现转化，到账经费不低于</w:t>
            </w:r>
            <w:r w:rsidR="00BC7536">
              <w:rPr>
                <w:rFonts w:ascii="仿宋" w:eastAsia="仿宋" w:hAnsi="仿宋" w:cstheme="minorEastAsia" w:hint="eastAsia"/>
                <w:color w:val="000000"/>
              </w:rPr>
              <w:t>获批经费的</w:t>
            </w:r>
            <w:r w:rsidR="001F20B5">
              <w:rPr>
                <w:rFonts w:ascii="仿宋" w:eastAsia="仿宋" w:hAnsi="仿宋" w:cstheme="minorEastAsia" w:hint="eastAsia"/>
                <w:color w:val="000000"/>
              </w:rPr>
              <w:t>2</w:t>
            </w:r>
            <w:r w:rsidR="00BC7536">
              <w:rPr>
                <w:rFonts w:ascii="仿宋" w:eastAsia="仿宋" w:hAnsi="仿宋" w:cstheme="minorEastAsia" w:hint="eastAsia"/>
                <w:color w:val="000000"/>
              </w:rPr>
              <w:t>倍</w:t>
            </w:r>
          </w:p>
        </w:tc>
        <w:tc>
          <w:tcPr>
            <w:tcW w:w="2693"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负责人获批国家级项目1项</w:t>
            </w:r>
          </w:p>
        </w:tc>
        <w:tc>
          <w:tcPr>
            <w:tcW w:w="3827"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1F20B5">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完成企业升级改造课题或与企业联合攻克关键共性技术或推出新产品/新工艺或实现科技成果转化/技术转移1项及以上，到账经费不低于</w:t>
            </w:r>
            <w:r w:rsidR="00BC7536">
              <w:rPr>
                <w:rFonts w:ascii="仿宋" w:eastAsia="仿宋" w:hAnsi="仿宋" w:cstheme="minorEastAsia" w:hint="eastAsia"/>
                <w:color w:val="000000"/>
              </w:rPr>
              <w:t>获批经费的</w:t>
            </w:r>
            <w:r w:rsidR="001F20B5">
              <w:rPr>
                <w:rFonts w:ascii="仿宋" w:eastAsia="仿宋" w:hAnsi="仿宋" w:cstheme="minorEastAsia" w:hint="eastAsia"/>
                <w:color w:val="000000"/>
              </w:rPr>
              <w:t>3</w:t>
            </w:r>
            <w:r w:rsidR="00BC7536">
              <w:rPr>
                <w:rFonts w:ascii="仿宋" w:eastAsia="仿宋" w:hAnsi="仿宋" w:cstheme="minorEastAsia" w:hint="eastAsia"/>
                <w:color w:val="000000"/>
              </w:rPr>
              <w:t>倍</w:t>
            </w:r>
          </w:p>
        </w:tc>
      </w:tr>
      <w:tr w:rsidR="008929CF" w:rsidRPr="000153A1" w:rsidTr="009373B1">
        <w:trPr>
          <w:trHeight w:val="2535"/>
        </w:trPr>
        <w:tc>
          <w:tcPr>
            <w:tcW w:w="1242" w:type="dxa"/>
            <w:vMerge/>
            <w:tcBorders>
              <w:top w:val="single" w:sz="4" w:space="0" w:color="auto"/>
              <w:left w:val="single" w:sz="4" w:space="0" w:color="auto"/>
              <w:bottom w:val="single" w:sz="4" w:space="0" w:color="auto"/>
              <w:right w:val="single" w:sz="4" w:space="0" w:color="auto"/>
            </w:tcBorders>
            <w:vAlign w:val="center"/>
          </w:tcPr>
          <w:p w:rsidR="008929CF" w:rsidRPr="000153A1" w:rsidRDefault="008929CF" w:rsidP="000153A1">
            <w:pPr>
              <w:widowControl/>
              <w:adjustRightInd w:val="0"/>
              <w:snapToGrid w:val="0"/>
              <w:spacing w:line="300" w:lineRule="auto"/>
              <w:ind w:firstLineChars="200" w:firstLine="480"/>
              <w:rPr>
                <w:rFonts w:ascii="仿宋" w:eastAsia="仿宋" w:hAnsi="仿宋" w:cstheme="minorEastAsia"/>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人文社科类</w:t>
            </w:r>
          </w:p>
        </w:tc>
        <w:tc>
          <w:tcPr>
            <w:tcW w:w="31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负责人作为第一作者发表高水平论文2篇及以上；或负责人为主编出版专著1部</w:t>
            </w:r>
          </w:p>
        </w:tc>
        <w:tc>
          <w:tcPr>
            <w:tcW w:w="2694"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ind w:firstLineChars="200" w:firstLine="480"/>
              <w:rPr>
                <w:rFonts w:ascii="仿宋" w:eastAsia="仿宋" w:hAnsi="仿宋" w:cstheme="minorEastAsia"/>
                <w:color w:val="000000"/>
              </w:rPr>
            </w:pPr>
            <w:r w:rsidRPr="000153A1">
              <w:rPr>
                <w:rFonts w:ascii="仿宋" w:eastAsia="仿宋" w:hAnsi="仿宋" w:cstheme="minorEastAsia" w:hint="eastAsia"/>
                <w:color w:val="000000"/>
              </w:rPr>
              <w:t>无专利要求</w:t>
            </w:r>
          </w:p>
        </w:tc>
        <w:tc>
          <w:tcPr>
            <w:tcW w:w="2693"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项目负责人完成重大理论问题、实践问题、应用对策等研究课题或负责人获批国家级项目</w:t>
            </w:r>
          </w:p>
        </w:tc>
        <w:tc>
          <w:tcPr>
            <w:tcW w:w="3827" w:type="dxa"/>
            <w:tcBorders>
              <w:top w:val="single" w:sz="4" w:space="0" w:color="auto"/>
              <w:left w:val="single" w:sz="4" w:space="0" w:color="auto"/>
              <w:bottom w:val="single" w:sz="4" w:space="0" w:color="auto"/>
              <w:right w:val="single" w:sz="4" w:space="0" w:color="auto"/>
            </w:tcBorders>
            <w:vAlign w:val="center"/>
          </w:tcPr>
          <w:p w:rsidR="009373B1" w:rsidRPr="009373B1" w:rsidRDefault="000153A1" w:rsidP="001F20B5">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负责人提案建议、资政报告被省级以上主要领导批示或采纳1项及以上；或为省内企事业单位提供咨询服务，到账经费</w:t>
            </w:r>
            <w:r w:rsidR="00BC7536" w:rsidRPr="000153A1">
              <w:rPr>
                <w:rFonts w:ascii="仿宋" w:eastAsia="仿宋" w:hAnsi="仿宋" w:cstheme="minorEastAsia" w:hint="eastAsia"/>
                <w:color w:val="000000"/>
              </w:rPr>
              <w:t>不低于</w:t>
            </w:r>
            <w:r w:rsidR="00BC7536">
              <w:rPr>
                <w:rFonts w:ascii="仿宋" w:eastAsia="仿宋" w:hAnsi="仿宋" w:cstheme="minorEastAsia" w:hint="eastAsia"/>
                <w:color w:val="000000"/>
              </w:rPr>
              <w:t>获批经费的</w:t>
            </w:r>
            <w:r w:rsidR="001F20B5">
              <w:rPr>
                <w:rFonts w:ascii="仿宋" w:eastAsia="仿宋" w:hAnsi="仿宋" w:cstheme="minorEastAsia" w:hint="eastAsia"/>
                <w:color w:val="000000"/>
              </w:rPr>
              <w:t>3</w:t>
            </w:r>
            <w:r w:rsidR="00BC7536">
              <w:rPr>
                <w:rFonts w:ascii="仿宋" w:eastAsia="仿宋" w:hAnsi="仿宋" w:cstheme="minorEastAsia" w:hint="eastAsia"/>
                <w:color w:val="000000"/>
              </w:rPr>
              <w:t>倍</w:t>
            </w:r>
          </w:p>
        </w:tc>
      </w:tr>
      <w:tr w:rsidR="008929CF" w:rsidRPr="000153A1" w:rsidTr="000153A1">
        <w:tc>
          <w:tcPr>
            <w:tcW w:w="1242" w:type="dxa"/>
            <w:vMerge w:val="restart"/>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lastRenderedPageBreak/>
              <w:t>青年项目</w:t>
            </w:r>
          </w:p>
        </w:tc>
        <w:tc>
          <w:tcPr>
            <w:tcW w:w="14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自然科学类</w:t>
            </w:r>
          </w:p>
        </w:tc>
        <w:tc>
          <w:tcPr>
            <w:tcW w:w="31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负责人作为第一作者发表高水平论文2篇及以上；或负责人为主编出版专著1部</w:t>
            </w:r>
          </w:p>
        </w:tc>
        <w:tc>
          <w:tcPr>
            <w:tcW w:w="2694"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1F20B5">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负责人作为第一发明人授权发明专利1项以上，同时该专利成果在辽宁省内实现转化，到账经费不低于</w:t>
            </w:r>
            <w:r w:rsidR="00BC7536">
              <w:rPr>
                <w:rFonts w:ascii="仿宋" w:eastAsia="仿宋" w:hAnsi="仿宋" w:cstheme="minorEastAsia" w:hint="eastAsia"/>
                <w:color w:val="000000"/>
              </w:rPr>
              <w:t>获批经费的</w:t>
            </w:r>
            <w:r w:rsidR="001F20B5">
              <w:rPr>
                <w:rFonts w:ascii="仿宋" w:eastAsia="仿宋" w:hAnsi="仿宋" w:cstheme="minorEastAsia" w:hint="eastAsia"/>
                <w:color w:val="000000"/>
              </w:rPr>
              <w:t>2</w:t>
            </w:r>
            <w:r w:rsidR="00BC7536">
              <w:rPr>
                <w:rFonts w:ascii="仿宋" w:eastAsia="仿宋" w:hAnsi="仿宋" w:cstheme="minorEastAsia" w:hint="eastAsia"/>
                <w:color w:val="000000"/>
              </w:rPr>
              <w:t>倍</w:t>
            </w:r>
          </w:p>
        </w:tc>
        <w:tc>
          <w:tcPr>
            <w:tcW w:w="2693"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负责人获批国家级项目1项</w:t>
            </w:r>
          </w:p>
        </w:tc>
        <w:tc>
          <w:tcPr>
            <w:tcW w:w="3827"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1F20B5">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完成企业升级改造课题或与企业联合攻克关键共性技术或推出新产品/新工艺或实现科技成果转化/技术转移1项及以上，到账经费不低于</w:t>
            </w:r>
            <w:r w:rsidR="00BC7536">
              <w:rPr>
                <w:rFonts w:ascii="仿宋" w:eastAsia="仿宋" w:hAnsi="仿宋" w:cstheme="minorEastAsia" w:hint="eastAsia"/>
                <w:color w:val="000000"/>
              </w:rPr>
              <w:t>获批经费的</w:t>
            </w:r>
            <w:r w:rsidR="001F20B5">
              <w:rPr>
                <w:rFonts w:ascii="仿宋" w:eastAsia="仿宋" w:hAnsi="仿宋" w:cstheme="minorEastAsia" w:hint="eastAsia"/>
                <w:color w:val="000000"/>
              </w:rPr>
              <w:t>3</w:t>
            </w:r>
            <w:r w:rsidR="00BC7536">
              <w:rPr>
                <w:rFonts w:ascii="仿宋" w:eastAsia="仿宋" w:hAnsi="仿宋" w:cstheme="minorEastAsia" w:hint="eastAsia"/>
                <w:color w:val="000000"/>
              </w:rPr>
              <w:t>倍</w:t>
            </w:r>
          </w:p>
        </w:tc>
      </w:tr>
      <w:tr w:rsidR="008929CF" w:rsidRPr="000153A1" w:rsidTr="000153A1">
        <w:tc>
          <w:tcPr>
            <w:tcW w:w="1242" w:type="dxa"/>
            <w:vMerge/>
            <w:tcBorders>
              <w:top w:val="single" w:sz="4" w:space="0" w:color="auto"/>
              <w:left w:val="single" w:sz="4" w:space="0" w:color="auto"/>
              <w:bottom w:val="single" w:sz="4" w:space="0" w:color="auto"/>
              <w:right w:val="single" w:sz="4" w:space="0" w:color="auto"/>
            </w:tcBorders>
            <w:vAlign w:val="center"/>
          </w:tcPr>
          <w:p w:rsidR="008929CF" w:rsidRPr="000153A1" w:rsidRDefault="008929CF" w:rsidP="000153A1">
            <w:pPr>
              <w:widowControl/>
              <w:adjustRightInd w:val="0"/>
              <w:snapToGrid w:val="0"/>
              <w:spacing w:line="300" w:lineRule="auto"/>
              <w:ind w:firstLineChars="200" w:firstLine="480"/>
              <w:rPr>
                <w:rFonts w:ascii="仿宋" w:eastAsia="仿宋" w:hAnsi="仿宋" w:cstheme="minorEastAsia"/>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人文社科类</w:t>
            </w:r>
          </w:p>
        </w:tc>
        <w:tc>
          <w:tcPr>
            <w:tcW w:w="3118"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负责人作为第一作者发表高水平论文2篇及以上；或负责人为主编出版专著1部</w:t>
            </w:r>
          </w:p>
        </w:tc>
        <w:tc>
          <w:tcPr>
            <w:tcW w:w="2694"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ind w:firstLineChars="200" w:firstLine="480"/>
              <w:rPr>
                <w:rFonts w:ascii="仿宋" w:eastAsia="仿宋" w:hAnsi="仿宋" w:cstheme="minorEastAsia"/>
                <w:color w:val="000000"/>
              </w:rPr>
            </w:pPr>
            <w:r w:rsidRPr="000153A1">
              <w:rPr>
                <w:rFonts w:ascii="仿宋" w:eastAsia="仿宋" w:hAnsi="仿宋" w:cstheme="minorEastAsia" w:hint="eastAsia"/>
                <w:color w:val="000000"/>
              </w:rPr>
              <w:t>无专利要求</w:t>
            </w:r>
          </w:p>
        </w:tc>
        <w:tc>
          <w:tcPr>
            <w:tcW w:w="2693"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0153A1">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项目负责人完成重大理论问题、实践问题、应用对策等研究课题或负责人获批国家级项目</w:t>
            </w:r>
          </w:p>
        </w:tc>
        <w:tc>
          <w:tcPr>
            <w:tcW w:w="3827" w:type="dxa"/>
            <w:tcBorders>
              <w:top w:val="single" w:sz="4" w:space="0" w:color="auto"/>
              <w:left w:val="single" w:sz="4" w:space="0" w:color="auto"/>
              <w:bottom w:val="single" w:sz="4" w:space="0" w:color="auto"/>
              <w:right w:val="single" w:sz="4" w:space="0" w:color="auto"/>
            </w:tcBorders>
            <w:vAlign w:val="center"/>
          </w:tcPr>
          <w:p w:rsidR="008929CF" w:rsidRPr="000153A1" w:rsidRDefault="000153A1" w:rsidP="001F20B5">
            <w:pPr>
              <w:widowControl/>
              <w:adjustRightInd w:val="0"/>
              <w:snapToGrid w:val="0"/>
              <w:spacing w:line="300" w:lineRule="auto"/>
              <w:rPr>
                <w:rFonts w:ascii="仿宋" w:eastAsia="仿宋" w:hAnsi="仿宋" w:cstheme="minorEastAsia"/>
                <w:color w:val="000000"/>
              </w:rPr>
            </w:pPr>
            <w:r w:rsidRPr="000153A1">
              <w:rPr>
                <w:rFonts w:ascii="仿宋" w:eastAsia="仿宋" w:hAnsi="仿宋" w:cstheme="minorEastAsia" w:hint="eastAsia"/>
                <w:color w:val="000000"/>
              </w:rPr>
              <w:t>负责人提案建议、资政报告被省级以上主要领导批示或采纳1项及以上；或为省内企事业单位提供咨询服务，到账经费不低于</w:t>
            </w:r>
            <w:r w:rsidR="00BC7536">
              <w:rPr>
                <w:rFonts w:ascii="仿宋" w:eastAsia="仿宋" w:hAnsi="仿宋" w:cstheme="minorEastAsia" w:hint="eastAsia"/>
                <w:color w:val="000000"/>
              </w:rPr>
              <w:t>获批经费的</w:t>
            </w:r>
            <w:r w:rsidR="001F20B5">
              <w:rPr>
                <w:rFonts w:ascii="仿宋" w:eastAsia="仿宋" w:hAnsi="仿宋" w:cstheme="minorEastAsia" w:hint="eastAsia"/>
                <w:color w:val="000000"/>
              </w:rPr>
              <w:t>3</w:t>
            </w:r>
            <w:r w:rsidR="00BC7536">
              <w:rPr>
                <w:rFonts w:ascii="仿宋" w:eastAsia="仿宋" w:hAnsi="仿宋" w:cstheme="minorEastAsia" w:hint="eastAsia"/>
                <w:color w:val="000000"/>
              </w:rPr>
              <w:t>倍</w:t>
            </w:r>
          </w:p>
        </w:tc>
      </w:tr>
    </w:tbl>
    <w:p w:rsidR="009373B1" w:rsidRDefault="009373B1" w:rsidP="009373B1">
      <w:pPr>
        <w:widowControl/>
        <w:adjustRightInd w:val="0"/>
        <w:snapToGrid w:val="0"/>
        <w:spacing w:line="300" w:lineRule="auto"/>
        <w:rPr>
          <w:rFonts w:ascii="仿宋" w:eastAsia="仿宋" w:hAnsi="仿宋" w:cstheme="minorEastAsia"/>
          <w:color w:val="000000"/>
        </w:rPr>
      </w:pPr>
    </w:p>
    <w:p w:rsidR="009373B1" w:rsidRDefault="009373B1" w:rsidP="009373B1">
      <w:pPr>
        <w:widowControl/>
        <w:adjustRightInd w:val="0"/>
        <w:snapToGrid w:val="0"/>
        <w:spacing w:line="300" w:lineRule="auto"/>
        <w:rPr>
          <w:rFonts w:ascii="仿宋" w:eastAsia="仿宋" w:hAnsi="仿宋" w:cstheme="minorEastAsia"/>
          <w:b/>
          <w:color w:val="000000"/>
        </w:rPr>
      </w:pPr>
    </w:p>
    <w:p w:rsidR="000153A1" w:rsidRPr="000153A1" w:rsidRDefault="000153A1" w:rsidP="009373B1">
      <w:pPr>
        <w:widowControl/>
        <w:adjustRightInd w:val="0"/>
        <w:snapToGrid w:val="0"/>
        <w:spacing w:line="300" w:lineRule="auto"/>
        <w:rPr>
          <w:rFonts w:ascii="仿宋" w:eastAsia="仿宋" w:hAnsi="仿宋" w:cstheme="minorEastAsia"/>
          <w:b/>
          <w:color w:val="000000"/>
        </w:rPr>
      </w:pPr>
      <w:r w:rsidRPr="000153A1">
        <w:rPr>
          <w:rFonts w:ascii="仿宋" w:eastAsia="仿宋" w:hAnsi="仿宋" w:cstheme="minorEastAsia" w:hint="eastAsia"/>
          <w:b/>
          <w:color w:val="000000"/>
        </w:rPr>
        <w:t>备注：</w:t>
      </w:r>
    </w:p>
    <w:p w:rsidR="000153A1" w:rsidRDefault="000153A1">
      <w:pPr>
        <w:widowControl/>
        <w:adjustRightInd w:val="0"/>
        <w:snapToGrid w:val="0"/>
        <w:spacing w:line="300" w:lineRule="auto"/>
        <w:ind w:firstLineChars="200" w:firstLine="480"/>
        <w:rPr>
          <w:rFonts w:ascii="仿宋" w:eastAsia="仿宋" w:hAnsi="仿宋" w:cstheme="minorEastAsia"/>
          <w:color w:val="000000"/>
        </w:rPr>
      </w:pPr>
      <w:r w:rsidRPr="000153A1">
        <w:rPr>
          <w:rFonts w:ascii="仿宋" w:eastAsia="仿宋" w:hAnsi="仿宋" w:cstheme="minorEastAsia" w:hint="eastAsia"/>
          <w:color w:val="000000"/>
        </w:rPr>
        <w:t>1.论著、专利、项目、转化等均为“或”的关系，指完成其中的一项即视为完成结题。</w:t>
      </w:r>
    </w:p>
    <w:p w:rsidR="009373B1" w:rsidRPr="000153A1" w:rsidRDefault="009373B1">
      <w:pPr>
        <w:widowControl/>
        <w:adjustRightInd w:val="0"/>
        <w:snapToGrid w:val="0"/>
        <w:spacing w:line="300" w:lineRule="auto"/>
        <w:ind w:firstLineChars="200" w:firstLine="480"/>
        <w:rPr>
          <w:rFonts w:ascii="仿宋" w:eastAsia="仿宋" w:hAnsi="仿宋" w:cstheme="minorEastAsia"/>
          <w:color w:val="000000"/>
        </w:rPr>
      </w:pPr>
      <w:r>
        <w:rPr>
          <w:rFonts w:ascii="仿宋" w:eastAsia="仿宋" w:hAnsi="仿宋" w:cstheme="minorEastAsia" w:hint="eastAsia"/>
          <w:color w:val="000000"/>
        </w:rPr>
        <w:t>2.高水平论文类别详见附表。</w:t>
      </w:r>
    </w:p>
    <w:p w:rsidR="000153A1" w:rsidRPr="000153A1" w:rsidRDefault="009373B1" w:rsidP="000153A1">
      <w:pPr>
        <w:widowControl/>
        <w:adjustRightInd w:val="0"/>
        <w:snapToGrid w:val="0"/>
        <w:spacing w:line="300" w:lineRule="auto"/>
        <w:ind w:leftChars="200" w:left="480"/>
        <w:rPr>
          <w:rFonts w:ascii="仿宋" w:eastAsia="仿宋" w:hAnsi="仿宋" w:cstheme="minorEastAsia"/>
          <w:color w:val="000000"/>
        </w:rPr>
      </w:pPr>
      <w:r>
        <w:rPr>
          <w:rFonts w:ascii="仿宋" w:eastAsia="仿宋" w:hAnsi="仿宋" w:cstheme="minorEastAsia" w:hint="eastAsia"/>
          <w:color w:val="000000"/>
        </w:rPr>
        <w:t>3</w:t>
      </w:r>
      <w:r w:rsidR="000153A1" w:rsidRPr="000153A1">
        <w:rPr>
          <w:rFonts w:ascii="仿宋" w:eastAsia="仿宋" w:hAnsi="仿宋" w:cstheme="minorEastAsia" w:hint="eastAsia"/>
          <w:color w:val="000000"/>
        </w:rPr>
        <w:t>.SCI检索论文分区以中科院文献情报中心发布当年“JCR”分区表为准，同一期刊检索大、小类分区不同，可按高一级分区认定。</w:t>
      </w:r>
    </w:p>
    <w:p w:rsidR="000153A1" w:rsidRPr="000153A1" w:rsidRDefault="009373B1" w:rsidP="000153A1">
      <w:pPr>
        <w:widowControl/>
        <w:adjustRightInd w:val="0"/>
        <w:snapToGrid w:val="0"/>
        <w:spacing w:line="300" w:lineRule="auto"/>
        <w:ind w:leftChars="200" w:left="480"/>
        <w:rPr>
          <w:rFonts w:ascii="仿宋" w:eastAsia="仿宋" w:hAnsi="仿宋" w:cstheme="minorEastAsia"/>
          <w:color w:val="000000"/>
        </w:rPr>
      </w:pPr>
      <w:r>
        <w:rPr>
          <w:rFonts w:ascii="仿宋" w:eastAsia="仿宋" w:hAnsi="仿宋" w:cstheme="minorEastAsia" w:hint="eastAsia"/>
          <w:color w:val="000000"/>
        </w:rPr>
        <w:t>4</w:t>
      </w:r>
      <w:r w:rsidR="000153A1" w:rsidRPr="000153A1">
        <w:rPr>
          <w:rFonts w:ascii="仿宋" w:eastAsia="仿宋" w:hAnsi="仿宋" w:cstheme="minorEastAsia" w:hint="eastAsia"/>
          <w:color w:val="000000"/>
        </w:rPr>
        <w:t>.EI检索论文指检索类型为JA的论文。</w:t>
      </w:r>
    </w:p>
    <w:p w:rsidR="000153A1" w:rsidRPr="000153A1" w:rsidRDefault="000153A1" w:rsidP="000153A1">
      <w:pPr>
        <w:widowControl/>
        <w:adjustRightInd w:val="0"/>
        <w:snapToGrid w:val="0"/>
        <w:spacing w:line="300" w:lineRule="auto"/>
        <w:ind w:leftChars="200" w:left="480"/>
        <w:rPr>
          <w:rFonts w:ascii="仿宋" w:eastAsia="仿宋" w:hAnsi="仿宋" w:cstheme="minorEastAsia"/>
          <w:color w:val="000000"/>
        </w:rPr>
      </w:pPr>
      <w:r w:rsidRPr="000153A1">
        <w:rPr>
          <w:rFonts w:ascii="仿宋" w:eastAsia="仿宋" w:hAnsi="仿宋" w:cstheme="minorEastAsia" w:hint="eastAsia"/>
          <w:color w:val="000000"/>
        </w:rPr>
        <w:t>5.</w:t>
      </w:r>
      <w:r w:rsidR="006B455E">
        <w:rPr>
          <w:rFonts w:ascii="仿宋" w:eastAsia="仿宋" w:hAnsi="仿宋" w:cstheme="minorEastAsia" w:hint="eastAsia"/>
          <w:color w:val="000000"/>
        </w:rPr>
        <w:t>专著</w:t>
      </w:r>
      <w:r w:rsidRPr="000153A1">
        <w:rPr>
          <w:rFonts w:ascii="仿宋" w:eastAsia="仿宋" w:hAnsi="仿宋" w:cstheme="minorEastAsia" w:hint="eastAsia"/>
          <w:color w:val="000000"/>
        </w:rPr>
        <w:t>指国家新闻出版总署确定的国家一级出版社出版的学术</w:t>
      </w:r>
      <w:r w:rsidR="006B455E">
        <w:rPr>
          <w:rFonts w:ascii="仿宋" w:eastAsia="仿宋" w:hAnsi="仿宋" w:cstheme="minorEastAsia" w:hint="eastAsia"/>
          <w:color w:val="000000"/>
        </w:rPr>
        <w:t>专著，</w:t>
      </w:r>
      <w:r w:rsidR="006B455E" w:rsidRPr="006B455E">
        <w:rPr>
          <w:rFonts w:ascii="仿宋" w:eastAsia="仿宋" w:hAnsi="仿宋" w:cs="宋体" w:hint="eastAsia"/>
          <w:color w:val="000000"/>
        </w:rPr>
        <w:t>专著</w:t>
      </w:r>
      <w:r w:rsidR="006B455E" w:rsidRPr="006B455E">
        <w:rPr>
          <w:rFonts w:ascii="仿宋" w:eastAsia="仿宋" w:hAnsi="仿宋" w:cs="宋体"/>
          <w:color w:val="000000"/>
        </w:rPr>
        <w:t>认定范围</w:t>
      </w:r>
      <w:r w:rsidR="006B455E" w:rsidRPr="006B455E">
        <w:rPr>
          <w:rFonts w:ascii="仿宋" w:eastAsia="仿宋" w:hAnsi="仿宋" w:cs="宋体" w:hint="eastAsia"/>
          <w:color w:val="000000"/>
        </w:rPr>
        <w:t>不含教材、文艺著作、普通译著、科普读物</w:t>
      </w:r>
      <w:r w:rsidRPr="000153A1">
        <w:rPr>
          <w:rFonts w:ascii="仿宋" w:eastAsia="仿宋" w:hAnsi="仿宋" w:cstheme="minorEastAsia" w:hint="eastAsia"/>
          <w:color w:val="000000"/>
        </w:rPr>
        <w:t>。</w:t>
      </w:r>
    </w:p>
    <w:p w:rsidR="000153A1" w:rsidRPr="000153A1" w:rsidRDefault="000153A1" w:rsidP="000153A1">
      <w:pPr>
        <w:widowControl/>
        <w:adjustRightInd w:val="0"/>
        <w:snapToGrid w:val="0"/>
        <w:spacing w:line="300" w:lineRule="auto"/>
        <w:ind w:leftChars="200" w:left="480"/>
        <w:rPr>
          <w:rFonts w:ascii="仿宋" w:eastAsia="仿宋" w:hAnsi="仿宋" w:cstheme="minorEastAsia"/>
          <w:color w:val="000000"/>
        </w:rPr>
      </w:pPr>
      <w:r w:rsidRPr="000153A1">
        <w:rPr>
          <w:rFonts w:ascii="仿宋" w:eastAsia="仿宋" w:hAnsi="仿宋" w:cstheme="minorEastAsia" w:hint="eastAsia"/>
          <w:color w:val="000000"/>
        </w:rPr>
        <w:t>6.结题标准中未提到的相关同级别成果按对应标准予以认定。</w:t>
      </w:r>
    </w:p>
    <w:p w:rsidR="000153A1" w:rsidRPr="000153A1" w:rsidRDefault="000153A1" w:rsidP="000153A1">
      <w:pPr>
        <w:widowControl/>
        <w:adjustRightInd w:val="0"/>
        <w:snapToGrid w:val="0"/>
        <w:spacing w:line="300" w:lineRule="auto"/>
        <w:ind w:leftChars="200" w:left="480"/>
        <w:rPr>
          <w:rFonts w:ascii="仿宋" w:eastAsia="仿宋" w:hAnsi="仿宋" w:cstheme="minorEastAsia"/>
          <w:color w:val="000000"/>
        </w:rPr>
      </w:pPr>
      <w:r w:rsidRPr="000153A1">
        <w:rPr>
          <w:rFonts w:ascii="仿宋" w:eastAsia="仿宋" w:hAnsi="仿宋" w:cstheme="minorEastAsia" w:hint="eastAsia"/>
          <w:color w:val="000000"/>
        </w:rPr>
        <w:t>7.审定、备案、登记动植物新品种和植物新品种保护权等成果等同于发明专利。</w:t>
      </w:r>
    </w:p>
    <w:p w:rsidR="008929CF" w:rsidRDefault="000153A1" w:rsidP="000153A1">
      <w:pPr>
        <w:widowControl/>
        <w:adjustRightInd w:val="0"/>
        <w:snapToGrid w:val="0"/>
        <w:spacing w:line="300" w:lineRule="auto"/>
        <w:ind w:leftChars="200" w:left="480"/>
        <w:rPr>
          <w:rFonts w:ascii="仿宋" w:eastAsia="仿宋" w:hAnsi="仿宋" w:cstheme="minorEastAsia"/>
          <w:color w:val="000000"/>
        </w:rPr>
      </w:pPr>
      <w:r w:rsidRPr="000153A1">
        <w:rPr>
          <w:rFonts w:ascii="仿宋" w:eastAsia="仿宋" w:hAnsi="仿宋" w:cstheme="minorEastAsia" w:hint="eastAsia"/>
          <w:color w:val="000000"/>
        </w:rPr>
        <w:t>8.所有结题成果的第一署名单位必须为大连工业大学。</w:t>
      </w:r>
      <w:bookmarkStart w:id="0" w:name="_GoBack"/>
      <w:bookmarkEnd w:id="0"/>
    </w:p>
    <w:p w:rsidR="009373B1" w:rsidRDefault="009373B1" w:rsidP="000153A1">
      <w:pPr>
        <w:widowControl/>
        <w:adjustRightInd w:val="0"/>
        <w:snapToGrid w:val="0"/>
        <w:spacing w:line="300" w:lineRule="auto"/>
        <w:ind w:leftChars="200" w:left="480"/>
        <w:rPr>
          <w:rFonts w:ascii="仿宋" w:eastAsia="仿宋" w:hAnsi="仿宋" w:cstheme="minorEastAsia"/>
          <w:color w:val="000000"/>
        </w:rPr>
      </w:pPr>
    </w:p>
    <w:p w:rsidR="009373B1" w:rsidRDefault="009373B1" w:rsidP="000153A1">
      <w:pPr>
        <w:widowControl/>
        <w:adjustRightInd w:val="0"/>
        <w:snapToGrid w:val="0"/>
        <w:spacing w:line="300" w:lineRule="auto"/>
        <w:ind w:leftChars="200" w:left="480"/>
        <w:rPr>
          <w:rFonts w:ascii="仿宋" w:eastAsia="仿宋" w:hAnsi="仿宋" w:cstheme="minorEastAsia"/>
          <w:color w:val="000000"/>
        </w:rPr>
      </w:pPr>
    </w:p>
    <w:p w:rsidR="009373B1" w:rsidRDefault="009373B1" w:rsidP="009373B1">
      <w:pPr>
        <w:widowControl/>
        <w:adjustRightInd w:val="0"/>
        <w:snapToGrid w:val="0"/>
        <w:spacing w:line="300" w:lineRule="auto"/>
        <w:rPr>
          <w:rFonts w:ascii="仿宋" w:eastAsia="仿宋" w:hAnsi="仿宋" w:cstheme="minorEastAsia"/>
          <w:b/>
          <w:color w:val="000000"/>
        </w:rPr>
      </w:pPr>
      <w:r w:rsidRPr="009373B1">
        <w:rPr>
          <w:rFonts w:ascii="仿宋" w:eastAsia="仿宋" w:hAnsi="仿宋" w:cstheme="minorEastAsia" w:hint="eastAsia"/>
          <w:b/>
          <w:color w:val="000000"/>
        </w:rPr>
        <w:lastRenderedPageBreak/>
        <w:t>附表：</w:t>
      </w:r>
    </w:p>
    <w:p w:rsidR="009373B1" w:rsidRPr="009373B1" w:rsidRDefault="009373B1" w:rsidP="009373B1">
      <w:pPr>
        <w:widowControl/>
        <w:adjustRightInd w:val="0"/>
        <w:snapToGrid w:val="0"/>
        <w:spacing w:line="300" w:lineRule="auto"/>
        <w:rPr>
          <w:rFonts w:ascii="仿宋" w:eastAsia="仿宋" w:hAnsi="仿宋" w:cstheme="minorEastAsia"/>
          <w:b/>
          <w:color w:val="000000"/>
        </w:rPr>
      </w:pPr>
    </w:p>
    <w:p w:rsidR="009373B1" w:rsidRPr="009373B1" w:rsidRDefault="009373B1" w:rsidP="009373B1">
      <w:pPr>
        <w:widowControl/>
        <w:adjustRightInd w:val="0"/>
        <w:snapToGrid w:val="0"/>
        <w:spacing w:line="300" w:lineRule="auto"/>
        <w:ind w:leftChars="200" w:left="480"/>
        <w:jc w:val="center"/>
        <w:rPr>
          <w:rFonts w:ascii="黑体" w:eastAsia="黑体" w:hAnsi="黑体" w:cstheme="minorEastAsia"/>
          <w:b/>
          <w:color w:val="000000"/>
        </w:rPr>
      </w:pPr>
      <w:r w:rsidRPr="009373B1">
        <w:rPr>
          <w:rFonts w:ascii="黑体" w:eastAsia="黑体" w:hAnsi="黑体" w:cstheme="minorEastAsia" w:hint="eastAsia"/>
          <w:b/>
          <w:color w:val="000000"/>
        </w:rPr>
        <w:t>高水平论文标准表</w:t>
      </w:r>
    </w:p>
    <w:tbl>
      <w:tblPr>
        <w:tblW w:w="14898" w:type="dxa"/>
        <w:tblInd w:w="94" w:type="dxa"/>
        <w:tblLook w:val="04A0"/>
      </w:tblPr>
      <w:tblGrid>
        <w:gridCol w:w="1120"/>
        <w:gridCol w:w="6974"/>
        <w:gridCol w:w="6804"/>
      </w:tblGrid>
      <w:tr w:rsidR="009373B1" w:rsidRPr="009373B1" w:rsidTr="009373B1">
        <w:trPr>
          <w:trHeight w:val="52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3B1" w:rsidRPr="009373B1" w:rsidRDefault="009373B1" w:rsidP="009373B1">
            <w:pPr>
              <w:widowControl/>
              <w:jc w:val="center"/>
              <w:rPr>
                <w:rFonts w:ascii="黑体" w:eastAsia="黑体" w:hAnsi="黑体" w:cstheme="minorEastAsia"/>
                <w:b/>
                <w:color w:val="000000"/>
              </w:rPr>
            </w:pPr>
            <w:r w:rsidRPr="009373B1">
              <w:rPr>
                <w:rFonts w:ascii="黑体" w:eastAsia="黑体" w:hAnsi="黑体" w:cstheme="minorEastAsia" w:hint="eastAsia"/>
                <w:b/>
                <w:color w:val="000000"/>
              </w:rPr>
              <w:t>类别</w:t>
            </w:r>
          </w:p>
        </w:tc>
        <w:tc>
          <w:tcPr>
            <w:tcW w:w="6974" w:type="dxa"/>
            <w:tcBorders>
              <w:top w:val="single" w:sz="4" w:space="0" w:color="auto"/>
              <w:left w:val="nil"/>
              <w:bottom w:val="single" w:sz="4" w:space="0" w:color="auto"/>
              <w:right w:val="single" w:sz="4" w:space="0" w:color="auto"/>
            </w:tcBorders>
            <w:shd w:val="clear" w:color="auto" w:fill="auto"/>
            <w:vAlign w:val="center"/>
            <w:hideMark/>
          </w:tcPr>
          <w:p w:rsidR="009373B1" w:rsidRPr="009373B1" w:rsidRDefault="005D77F4" w:rsidP="009373B1">
            <w:pPr>
              <w:widowControl/>
              <w:jc w:val="center"/>
              <w:rPr>
                <w:rFonts w:ascii="黑体" w:eastAsia="黑体" w:hAnsi="黑体" w:cstheme="minorEastAsia"/>
                <w:b/>
                <w:color w:val="000000"/>
              </w:rPr>
            </w:pPr>
            <w:r>
              <w:rPr>
                <w:rFonts w:ascii="黑体" w:eastAsia="黑体" w:hAnsi="黑体" w:cstheme="minorEastAsia" w:hint="eastAsia"/>
                <w:b/>
                <w:color w:val="000000"/>
              </w:rPr>
              <w:t>自然科学</w:t>
            </w:r>
            <w:r w:rsidR="009373B1" w:rsidRPr="009373B1">
              <w:rPr>
                <w:rFonts w:ascii="黑体" w:eastAsia="黑体" w:hAnsi="黑体" w:cstheme="minorEastAsia" w:hint="eastAsia"/>
                <w:b/>
                <w:color w:val="000000"/>
              </w:rPr>
              <w:t>类项目</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center"/>
              <w:rPr>
                <w:rFonts w:ascii="黑体" w:eastAsia="黑体" w:hAnsi="黑体" w:cstheme="minorEastAsia"/>
                <w:b/>
                <w:color w:val="000000"/>
              </w:rPr>
            </w:pPr>
            <w:r w:rsidRPr="009373B1">
              <w:rPr>
                <w:rFonts w:ascii="黑体" w:eastAsia="黑体" w:hAnsi="黑体" w:cstheme="minorEastAsia" w:hint="eastAsia"/>
                <w:b/>
                <w:color w:val="000000"/>
              </w:rPr>
              <w:t>人文</w:t>
            </w:r>
            <w:r w:rsidR="005D77F4">
              <w:rPr>
                <w:rFonts w:ascii="黑体" w:eastAsia="黑体" w:hAnsi="黑体" w:cstheme="minorEastAsia" w:hint="eastAsia"/>
                <w:b/>
                <w:color w:val="000000"/>
              </w:rPr>
              <w:t>社科</w:t>
            </w:r>
            <w:r w:rsidRPr="009373B1">
              <w:rPr>
                <w:rFonts w:ascii="黑体" w:eastAsia="黑体" w:hAnsi="黑体" w:cstheme="minorEastAsia" w:hint="eastAsia"/>
                <w:b/>
                <w:color w:val="000000"/>
              </w:rPr>
              <w:t>类项目</w:t>
            </w:r>
          </w:p>
        </w:tc>
      </w:tr>
      <w:tr w:rsidR="009373B1" w:rsidRPr="009373B1" w:rsidTr="009373B1">
        <w:trPr>
          <w:trHeight w:val="1474"/>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373B1" w:rsidRPr="009373B1" w:rsidRDefault="009373B1" w:rsidP="009373B1">
            <w:pPr>
              <w:widowControl/>
              <w:jc w:val="center"/>
              <w:rPr>
                <w:rFonts w:ascii="仿宋" w:eastAsia="仿宋" w:hAnsi="仿宋" w:cstheme="minorEastAsia"/>
                <w:color w:val="000000"/>
              </w:rPr>
            </w:pPr>
            <w:r w:rsidRPr="009373B1">
              <w:rPr>
                <w:rFonts w:ascii="仿宋" w:eastAsia="仿宋" w:hAnsi="仿宋" w:cstheme="minorEastAsia" w:hint="eastAsia"/>
                <w:color w:val="000000"/>
              </w:rPr>
              <w:t>A类</w:t>
            </w:r>
          </w:p>
        </w:tc>
        <w:tc>
          <w:tcPr>
            <w:tcW w:w="697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hint="eastAsia"/>
                <w:color w:val="000000"/>
              </w:rPr>
              <w:t>中科院</w:t>
            </w:r>
            <w:r w:rsidRPr="009373B1">
              <w:rPr>
                <w:rFonts w:ascii="仿宋" w:eastAsia="仿宋" w:hAnsi="仿宋" w:cstheme="minorEastAsia"/>
                <w:color w:val="000000"/>
              </w:rPr>
              <w:t>SCI</w:t>
            </w:r>
            <w:r w:rsidRPr="009373B1">
              <w:rPr>
                <w:rFonts w:ascii="仿宋" w:eastAsia="仿宋" w:hAnsi="仿宋" w:cstheme="minorEastAsia" w:hint="eastAsia"/>
                <w:color w:val="000000"/>
              </w:rPr>
              <w:t>期刊大类学科分区为</w:t>
            </w:r>
            <w:r w:rsidRPr="009373B1">
              <w:rPr>
                <w:rFonts w:ascii="仿宋" w:eastAsia="仿宋" w:hAnsi="仿宋" w:cstheme="minorEastAsia"/>
                <w:color w:val="000000"/>
              </w:rPr>
              <w:t>1</w:t>
            </w:r>
            <w:r w:rsidRPr="009373B1">
              <w:rPr>
                <w:rFonts w:ascii="仿宋" w:eastAsia="仿宋" w:hAnsi="仿宋" w:cstheme="minorEastAsia" w:hint="eastAsia"/>
                <w:color w:val="000000"/>
              </w:rPr>
              <w:t>区的国际期刊；在中央主要媒体（人民日报及内参、光明日报及内参、经济日报、解放军报、求是杂志、新华社《国内动态清样》）发表理论文章</w:t>
            </w:r>
          </w:p>
        </w:tc>
        <w:tc>
          <w:tcPr>
            <w:tcW w:w="680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hint="eastAsia"/>
                <w:color w:val="000000"/>
              </w:rPr>
              <w:t>中科院</w:t>
            </w:r>
            <w:r w:rsidRPr="009373B1">
              <w:rPr>
                <w:rFonts w:ascii="仿宋" w:eastAsia="仿宋" w:hAnsi="仿宋" w:cstheme="minorEastAsia"/>
                <w:color w:val="000000"/>
              </w:rPr>
              <w:t>SCI</w:t>
            </w:r>
            <w:r w:rsidRPr="009373B1">
              <w:rPr>
                <w:rFonts w:ascii="仿宋" w:eastAsia="仿宋" w:hAnsi="仿宋" w:cstheme="minorEastAsia" w:hint="eastAsia"/>
                <w:color w:val="000000"/>
              </w:rPr>
              <w:t>期刊大类学科分区为</w:t>
            </w:r>
            <w:r w:rsidRPr="009373B1">
              <w:rPr>
                <w:rFonts w:ascii="仿宋" w:eastAsia="仿宋" w:hAnsi="仿宋" w:cstheme="minorEastAsia"/>
                <w:color w:val="000000"/>
              </w:rPr>
              <w:t>1</w:t>
            </w:r>
            <w:r w:rsidRPr="009373B1">
              <w:rPr>
                <w:rFonts w:ascii="仿宋" w:eastAsia="仿宋" w:hAnsi="仿宋" w:cstheme="minorEastAsia" w:hint="eastAsia"/>
                <w:color w:val="000000"/>
              </w:rPr>
              <w:t>区的国际期刊；在中央主要媒体（人民日报及内参、光明日报及内参、经济日报、解放军报、求是杂志、新华社《国内动态清样》）发表理论文章</w:t>
            </w:r>
          </w:p>
        </w:tc>
      </w:tr>
      <w:tr w:rsidR="009373B1" w:rsidRPr="009373B1" w:rsidTr="009373B1">
        <w:trPr>
          <w:trHeight w:val="15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373B1" w:rsidRPr="009373B1" w:rsidRDefault="009373B1" w:rsidP="009373B1">
            <w:pPr>
              <w:widowControl/>
              <w:jc w:val="center"/>
              <w:rPr>
                <w:rFonts w:ascii="仿宋" w:eastAsia="仿宋" w:hAnsi="仿宋" w:cstheme="minorEastAsia"/>
                <w:color w:val="000000"/>
              </w:rPr>
            </w:pPr>
            <w:r w:rsidRPr="009373B1">
              <w:rPr>
                <w:rFonts w:ascii="仿宋" w:eastAsia="仿宋" w:hAnsi="仿宋" w:cstheme="minorEastAsia" w:hint="eastAsia"/>
                <w:color w:val="000000"/>
              </w:rPr>
              <w:t>B类</w:t>
            </w:r>
          </w:p>
        </w:tc>
        <w:tc>
          <w:tcPr>
            <w:tcW w:w="697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hint="eastAsia"/>
                <w:color w:val="000000"/>
              </w:rPr>
              <w:t>中科院</w:t>
            </w:r>
            <w:r w:rsidRPr="009373B1">
              <w:rPr>
                <w:rFonts w:ascii="仿宋" w:eastAsia="仿宋" w:hAnsi="仿宋" w:cstheme="minorEastAsia"/>
                <w:color w:val="000000"/>
              </w:rPr>
              <w:t>SCI</w:t>
            </w:r>
            <w:r w:rsidRPr="009373B1">
              <w:rPr>
                <w:rFonts w:ascii="仿宋" w:eastAsia="仿宋" w:hAnsi="仿宋" w:cstheme="minorEastAsia" w:hint="eastAsia"/>
                <w:color w:val="000000"/>
              </w:rPr>
              <w:t>期刊大类学科分区为</w:t>
            </w:r>
            <w:r w:rsidRPr="009373B1">
              <w:rPr>
                <w:rFonts w:ascii="仿宋" w:eastAsia="仿宋" w:hAnsi="仿宋" w:cstheme="minorEastAsia"/>
                <w:color w:val="000000"/>
              </w:rPr>
              <w:t>2</w:t>
            </w:r>
            <w:r w:rsidRPr="009373B1">
              <w:rPr>
                <w:rFonts w:ascii="仿宋" w:eastAsia="仿宋" w:hAnsi="仿宋" w:cstheme="minorEastAsia" w:hint="eastAsia"/>
                <w:color w:val="000000"/>
              </w:rPr>
              <w:t>区的国际期刊、</w:t>
            </w:r>
            <w:r w:rsidRPr="009373B1">
              <w:rPr>
                <w:rFonts w:ascii="仿宋" w:eastAsia="仿宋" w:hAnsi="仿宋" w:cstheme="minorEastAsia"/>
                <w:color w:val="000000"/>
              </w:rPr>
              <w:t>SSCI</w:t>
            </w:r>
            <w:r w:rsidRPr="009373B1">
              <w:rPr>
                <w:rFonts w:ascii="仿宋" w:eastAsia="仿宋" w:hAnsi="仿宋" w:cstheme="minorEastAsia" w:hint="eastAsia"/>
                <w:color w:val="000000"/>
              </w:rPr>
              <w:t>、</w:t>
            </w:r>
            <w:r w:rsidRPr="009373B1">
              <w:rPr>
                <w:rFonts w:ascii="仿宋" w:eastAsia="仿宋" w:hAnsi="仿宋" w:cstheme="minorEastAsia"/>
                <w:color w:val="000000"/>
              </w:rPr>
              <w:t>A&amp;HCI</w:t>
            </w:r>
            <w:r w:rsidRPr="009373B1">
              <w:rPr>
                <w:rFonts w:ascii="仿宋" w:eastAsia="仿宋" w:hAnsi="仿宋" w:cstheme="minorEastAsia" w:hint="eastAsia"/>
                <w:color w:val="000000"/>
              </w:rPr>
              <w:t>收录高质量论文、</w:t>
            </w:r>
            <w:r w:rsidRPr="009373B1">
              <w:rPr>
                <w:rFonts w:ascii="仿宋" w:eastAsia="仿宋" w:hAnsi="仿宋" w:cstheme="minorEastAsia"/>
                <w:color w:val="000000"/>
              </w:rPr>
              <w:t>CSSCI</w:t>
            </w:r>
            <w:r w:rsidRPr="009373B1">
              <w:rPr>
                <w:rFonts w:ascii="仿宋" w:eastAsia="仿宋" w:hAnsi="仿宋" w:cstheme="minorEastAsia" w:hint="eastAsia"/>
                <w:color w:val="000000"/>
              </w:rPr>
              <w:t>来源期刊核心版上发表的高质量论文</w:t>
            </w:r>
          </w:p>
        </w:tc>
        <w:tc>
          <w:tcPr>
            <w:tcW w:w="680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hint="eastAsia"/>
                <w:color w:val="000000"/>
              </w:rPr>
              <w:t>中科院</w:t>
            </w:r>
            <w:r w:rsidRPr="009373B1">
              <w:rPr>
                <w:rFonts w:ascii="仿宋" w:eastAsia="仿宋" w:hAnsi="仿宋" w:cstheme="minorEastAsia"/>
                <w:color w:val="000000"/>
              </w:rPr>
              <w:t>SCI</w:t>
            </w:r>
            <w:r w:rsidRPr="009373B1">
              <w:rPr>
                <w:rFonts w:ascii="仿宋" w:eastAsia="仿宋" w:hAnsi="仿宋" w:cstheme="minorEastAsia" w:hint="eastAsia"/>
                <w:color w:val="000000"/>
              </w:rPr>
              <w:t>期刊大类学科分区为</w:t>
            </w:r>
            <w:r w:rsidRPr="009373B1">
              <w:rPr>
                <w:rFonts w:ascii="仿宋" w:eastAsia="仿宋" w:hAnsi="仿宋" w:cstheme="minorEastAsia"/>
                <w:color w:val="000000"/>
              </w:rPr>
              <w:t>2</w:t>
            </w:r>
            <w:r w:rsidRPr="009373B1">
              <w:rPr>
                <w:rFonts w:ascii="仿宋" w:eastAsia="仿宋" w:hAnsi="仿宋" w:cstheme="minorEastAsia" w:hint="eastAsia"/>
                <w:color w:val="000000"/>
              </w:rPr>
              <w:t>区的国际期刊、</w:t>
            </w:r>
            <w:r w:rsidRPr="009373B1">
              <w:rPr>
                <w:rFonts w:ascii="仿宋" w:eastAsia="仿宋" w:hAnsi="仿宋" w:cstheme="minorEastAsia"/>
                <w:color w:val="000000"/>
              </w:rPr>
              <w:t>SSCI</w:t>
            </w:r>
            <w:r w:rsidRPr="009373B1">
              <w:rPr>
                <w:rFonts w:ascii="仿宋" w:eastAsia="仿宋" w:hAnsi="仿宋" w:cstheme="minorEastAsia" w:hint="eastAsia"/>
                <w:color w:val="000000"/>
              </w:rPr>
              <w:t>、</w:t>
            </w:r>
            <w:r w:rsidRPr="009373B1">
              <w:rPr>
                <w:rFonts w:ascii="仿宋" w:eastAsia="仿宋" w:hAnsi="仿宋" w:cstheme="minorEastAsia"/>
                <w:color w:val="000000"/>
              </w:rPr>
              <w:t>A&amp;HCI</w:t>
            </w:r>
            <w:r w:rsidRPr="009373B1">
              <w:rPr>
                <w:rFonts w:ascii="仿宋" w:eastAsia="仿宋" w:hAnsi="仿宋" w:cstheme="minorEastAsia" w:hint="eastAsia"/>
                <w:color w:val="000000"/>
              </w:rPr>
              <w:t>收录高质量论文、</w:t>
            </w:r>
            <w:r w:rsidRPr="009373B1">
              <w:rPr>
                <w:rFonts w:ascii="仿宋" w:eastAsia="仿宋" w:hAnsi="仿宋" w:cstheme="minorEastAsia"/>
                <w:color w:val="000000"/>
              </w:rPr>
              <w:t>CSSCI</w:t>
            </w:r>
            <w:r w:rsidRPr="009373B1">
              <w:rPr>
                <w:rFonts w:ascii="仿宋" w:eastAsia="仿宋" w:hAnsi="仿宋" w:cstheme="minorEastAsia" w:hint="eastAsia"/>
                <w:color w:val="000000"/>
              </w:rPr>
              <w:t>来源期刊核心版上发表的高质量论文</w:t>
            </w:r>
          </w:p>
        </w:tc>
      </w:tr>
      <w:tr w:rsidR="009373B1" w:rsidRPr="009373B1" w:rsidTr="009373B1">
        <w:trPr>
          <w:trHeight w:val="12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373B1" w:rsidRPr="009373B1" w:rsidRDefault="009373B1" w:rsidP="009373B1">
            <w:pPr>
              <w:widowControl/>
              <w:jc w:val="center"/>
              <w:rPr>
                <w:rFonts w:ascii="仿宋" w:eastAsia="仿宋" w:hAnsi="仿宋" w:cstheme="minorEastAsia"/>
                <w:color w:val="000000"/>
              </w:rPr>
            </w:pPr>
            <w:r w:rsidRPr="009373B1">
              <w:rPr>
                <w:rFonts w:ascii="仿宋" w:eastAsia="仿宋" w:hAnsi="仿宋" w:cstheme="minorEastAsia" w:hint="eastAsia"/>
                <w:color w:val="000000"/>
              </w:rPr>
              <w:t>C类</w:t>
            </w:r>
          </w:p>
        </w:tc>
        <w:tc>
          <w:tcPr>
            <w:tcW w:w="697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hint="eastAsia"/>
                <w:color w:val="000000"/>
              </w:rPr>
              <w:t>中科院</w:t>
            </w:r>
            <w:r w:rsidRPr="009373B1">
              <w:rPr>
                <w:rFonts w:ascii="仿宋" w:eastAsia="仿宋" w:hAnsi="仿宋" w:cstheme="minorEastAsia"/>
                <w:color w:val="000000"/>
              </w:rPr>
              <w:t>SCI</w:t>
            </w:r>
            <w:r w:rsidRPr="009373B1">
              <w:rPr>
                <w:rFonts w:ascii="仿宋" w:eastAsia="仿宋" w:hAnsi="仿宋" w:cstheme="minorEastAsia" w:hint="eastAsia"/>
                <w:color w:val="000000"/>
              </w:rPr>
              <w:t>期刊大类学科分区为</w:t>
            </w:r>
            <w:r w:rsidRPr="009373B1">
              <w:rPr>
                <w:rFonts w:ascii="仿宋" w:eastAsia="仿宋" w:hAnsi="仿宋" w:cstheme="minorEastAsia"/>
                <w:color w:val="000000"/>
              </w:rPr>
              <w:t>3</w:t>
            </w:r>
            <w:r w:rsidRPr="009373B1">
              <w:rPr>
                <w:rFonts w:ascii="仿宋" w:eastAsia="仿宋" w:hAnsi="仿宋" w:cstheme="minorEastAsia" w:hint="eastAsia"/>
                <w:color w:val="000000"/>
              </w:rPr>
              <w:t>区的国际期刊、</w:t>
            </w:r>
            <w:r w:rsidRPr="009373B1">
              <w:rPr>
                <w:rFonts w:ascii="仿宋" w:eastAsia="仿宋" w:hAnsi="仿宋" w:cstheme="minorEastAsia"/>
                <w:color w:val="000000"/>
              </w:rPr>
              <w:t>EI</w:t>
            </w:r>
            <w:r w:rsidRPr="009373B1">
              <w:rPr>
                <w:rFonts w:ascii="仿宋" w:eastAsia="仿宋" w:hAnsi="仿宋" w:cstheme="minorEastAsia" w:hint="eastAsia"/>
                <w:color w:val="000000"/>
              </w:rPr>
              <w:t>期刊收录论文（含中文）、</w:t>
            </w:r>
            <w:r w:rsidRPr="009373B1">
              <w:rPr>
                <w:rFonts w:ascii="仿宋" w:eastAsia="仿宋" w:hAnsi="仿宋" w:cstheme="minorEastAsia"/>
                <w:color w:val="000000"/>
              </w:rPr>
              <w:t>CSCD</w:t>
            </w:r>
            <w:r w:rsidRPr="009373B1">
              <w:rPr>
                <w:rFonts w:ascii="仿宋" w:eastAsia="仿宋" w:hAnsi="仿宋" w:cstheme="minorEastAsia" w:hint="eastAsia"/>
                <w:color w:val="000000"/>
              </w:rPr>
              <w:t>来源期刊核心版上发表的高质量论文</w:t>
            </w:r>
          </w:p>
        </w:tc>
        <w:tc>
          <w:tcPr>
            <w:tcW w:w="680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hint="eastAsia"/>
                <w:color w:val="000000"/>
              </w:rPr>
              <w:t>中科院</w:t>
            </w:r>
            <w:r w:rsidRPr="009373B1">
              <w:rPr>
                <w:rFonts w:ascii="仿宋" w:eastAsia="仿宋" w:hAnsi="仿宋" w:cstheme="minorEastAsia"/>
                <w:color w:val="000000"/>
              </w:rPr>
              <w:t>SCI</w:t>
            </w:r>
            <w:r w:rsidRPr="009373B1">
              <w:rPr>
                <w:rFonts w:ascii="仿宋" w:eastAsia="仿宋" w:hAnsi="仿宋" w:cstheme="minorEastAsia" w:hint="eastAsia"/>
                <w:color w:val="000000"/>
              </w:rPr>
              <w:t>期刊大类学科分区为</w:t>
            </w:r>
            <w:r w:rsidRPr="009373B1">
              <w:rPr>
                <w:rFonts w:ascii="仿宋" w:eastAsia="仿宋" w:hAnsi="仿宋" w:cstheme="minorEastAsia"/>
                <w:color w:val="000000"/>
              </w:rPr>
              <w:t>3</w:t>
            </w:r>
            <w:r w:rsidRPr="009373B1">
              <w:rPr>
                <w:rFonts w:ascii="仿宋" w:eastAsia="仿宋" w:hAnsi="仿宋" w:cstheme="minorEastAsia" w:hint="eastAsia"/>
                <w:color w:val="000000"/>
              </w:rPr>
              <w:t>区的国际期刊、</w:t>
            </w:r>
            <w:r w:rsidRPr="009373B1">
              <w:rPr>
                <w:rFonts w:ascii="仿宋" w:eastAsia="仿宋" w:hAnsi="仿宋" w:cstheme="minorEastAsia"/>
                <w:color w:val="000000"/>
              </w:rPr>
              <w:t>EI</w:t>
            </w:r>
            <w:r w:rsidRPr="009373B1">
              <w:rPr>
                <w:rFonts w:ascii="仿宋" w:eastAsia="仿宋" w:hAnsi="仿宋" w:cstheme="minorEastAsia" w:hint="eastAsia"/>
                <w:color w:val="000000"/>
              </w:rPr>
              <w:t>期刊收录论文（含中文）、</w:t>
            </w:r>
            <w:r w:rsidRPr="009373B1">
              <w:rPr>
                <w:rFonts w:ascii="仿宋" w:eastAsia="仿宋" w:hAnsi="仿宋" w:cstheme="minorEastAsia"/>
                <w:color w:val="000000"/>
              </w:rPr>
              <w:t>CSCD</w:t>
            </w:r>
            <w:r w:rsidRPr="009373B1">
              <w:rPr>
                <w:rFonts w:ascii="仿宋" w:eastAsia="仿宋" w:hAnsi="仿宋" w:cstheme="minorEastAsia" w:hint="eastAsia"/>
                <w:color w:val="000000"/>
              </w:rPr>
              <w:t>来源期刊核心版上发表的高质量论文</w:t>
            </w:r>
          </w:p>
        </w:tc>
      </w:tr>
      <w:tr w:rsidR="009373B1" w:rsidRPr="009373B1" w:rsidTr="009373B1">
        <w:trPr>
          <w:trHeight w:val="91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373B1" w:rsidRPr="009373B1" w:rsidRDefault="009373B1" w:rsidP="009373B1">
            <w:pPr>
              <w:widowControl/>
              <w:jc w:val="center"/>
              <w:rPr>
                <w:rFonts w:ascii="仿宋" w:eastAsia="仿宋" w:hAnsi="仿宋" w:cstheme="minorEastAsia"/>
                <w:color w:val="000000"/>
              </w:rPr>
            </w:pPr>
            <w:r w:rsidRPr="009373B1">
              <w:rPr>
                <w:rFonts w:ascii="仿宋" w:eastAsia="仿宋" w:hAnsi="仿宋" w:cstheme="minorEastAsia" w:hint="eastAsia"/>
                <w:color w:val="000000"/>
              </w:rPr>
              <w:t>D类</w:t>
            </w:r>
          </w:p>
        </w:tc>
        <w:tc>
          <w:tcPr>
            <w:tcW w:w="697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hint="eastAsia"/>
                <w:color w:val="000000"/>
              </w:rPr>
              <w:t>中科院</w:t>
            </w:r>
            <w:r w:rsidRPr="009373B1">
              <w:rPr>
                <w:rFonts w:ascii="仿宋" w:eastAsia="仿宋" w:hAnsi="仿宋" w:cstheme="minorEastAsia"/>
                <w:color w:val="000000"/>
              </w:rPr>
              <w:t>SCI</w:t>
            </w:r>
            <w:r w:rsidRPr="009373B1">
              <w:rPr>
                <w:rFonts w:ascii="仿宋" w:eastAsia="仿宋" w:hAnsi="仿宋" w:cstheme="minorEastAsia" w:hint="eastAsia"/>
                <w:color w:val="000000"/>
              </w:rPr>
              <w:t>期刊大类学科分区为</w:t>
            </w:r>
            <w:r w:rsidRPr="009373B1">
              <w:rPr>
                <w:rFonts w:ascii="仿宋" w:eastAsia="仿宋" w:hAnsi="仿宋" w:cstheme="minorEastAsia"/>
                <w:color w:val="000000"/>
              </w:rPr>
              <w:t>4</w:t>
            </w:r>
            <w:r w:rsidRPr="009373B1">
              <w:rPr>
                <w:rFonts w:ascii="仿宋" w:eastAsia="仿宋" w:hAnsi="仿宋" w:cstheme="minorEastAsia" w:hint="eastAsia"/>
                <w:color w:val="000000"/>
              </w:rPr>
              <w:t>区的国际期刊</w:t>
            </w:r>
          </w:p>
        </w:tc>
        <w:tc>
          <w:tcPr>
            <w:tcW w:w="680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hint="eastAsia"/>
                <w:color w:val="000000"/>
              </w:rPr>
              <w:t>中科院</w:t>
            </w:r>
            <w:r w:rsidRPr="009373B1">
              <w:rPr>
                <w:rFonts w:ascii="仿宋" w:eastAsia="仿宋" w:hAnsi="仿宋" w:cstheme="minorEastAsia"/>
                <w:color w:val="000000"/>
              </w:rPr>
              <w:t>SCI</w:t>
            </w:r>
            <w:r w:rsidRPr="009373B1">
              <w:rPr>
                <w:rFonts w:ascii="仿宋" w:eastAsia="仿宋" w:hAnsi="仿宋" w:cstheme="minorEastAsia" w:hint="eastAsia"/>
                <w:color w:val="000000"/>
              </w:rPr>
              <w:t>期刊大类学科分区为</w:t>
            </w:r>
            <w:r w:rsidRPr="009373B1">
              <w:rPr>
                <w:rFonts w:ascii="仿宋" w:eastAsia="仿宋" w:hAnsi="仿宋" w:cstheme="minorEastAsia"/>
                <w:color w:val="000000"/>
              </w:rPr>
              <w:t>4</w:t>
            </w:r>
            <w:r w:rsidRPr="009373B1">
              <w:rPr>
                <w:rFonts w:ascii="仿宋" w:eastAsia="仿宋" w:hAnsi="仿宋" w:cstheme="minorEastAsia" w:hint="eastAsia"/>
                <w:color w:val="000000"/>
              </w:rPr>
              <w:t>区的国际期刊</w:t>
            </w:r>
          </w:p>
        </w:tc>
      </w:tr>
      <w:tr w:rsidR="009373B1" w:rsidRPr="009373B1" w:rsidTr="009373B1">
        <w:trPr>
          <w:trHeight w:val="7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373B1" w:rsidRPr="009373B1" w:rsidRDefault="009373B1" w:rsidP="009373B1">
            <w:pPr>
              <w:widowControl/>
              <w:jc w:val="center"/>
              <w:rPr>
                <w:rFonts w:ascii="仿宋" w:eastAsia="仿宋" w:hAnsi="仿宋" w:cstheme="minorEastAsia"/>
                <w:color w:val="000000"/>
              </w:rPr>
            </w:pPr>
            <w:r w:rsidRPr="009373B1">
              <w:rPr>
                <w:rFonts w:ascii="仿宋" w:eastAsia="仿宋" w:hAnsi="仿宋" w:cstheme="minorEastAsia" w:hint="eastAsia"/>
                <w:color w:val="000000"/>
              </w:rPr>
              <w:t>E类</w:t>
            </w:r>
          </w:p>
        </w:tc>
        <w:tc>
          <w:tcPr>
            <w:tcW w:w="697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color w:val="000000"/>
              </w:rPr>
              <w:t>CSSCI/CSCD</w:t>
            </w:r>
            <w:r w:rsidRPr="009373B1">
              <w:rPr>
                <w:rFonts w:ascii="仿宋" w:eastAsia="仿宋" w:hAnsi="仿宋" w:cstheme="minorEastAsia" w:hint="eastAsia"/>
                <w:color w:val="000000"/>
              </w:rPr>
              <w:t>扩展版、北大中文核心期刊</w:t>
            </w:r>
          </w:p>
        </w:tc>
        <w:tc>
          <w:tcPr>
            <w:tcW w:w="6804" w:type="dxa"/>
            <w:tcBorders>
              <w:top w:val="nil"/>
              <w:left w:val="nil"/>
              <w:bottom w:val="single" w:sz="4" w:space="0" w:color="auto"/>
              <w:right w:val="single" w:sz="4" w:space="0" w:color="auto"/>
            </w:tcBorders>
            <w:shd w:val="clear" w:color="auto" w:fill="auto"/>
            <w:vAlign w:val="center"/>
            <w:hideMark/>
          </w:tcPr>
          <w:p w:rsidR="009373B1" w:rsidRPr="009373B1" w:rsidRDefault="009373B1" w:rsidP="009373B1">
            <w:pPr>
              <w:widowControl/>
              <w:jc w:val="left"/>
              <w:rPr>
                <w:rFonts w:ascii="仿宋" w:eastAsia="仿宋" w:hAnsi="仿宋" w:cstheme="minorEastAsia"/>
                <w:color w:val="000000"/>
              </w:rPr>
            </w:pPr>
            <w:r w:rsidRPr="009373B1">
              <w:rPr>
                <w:rFonts w:ascii="仿宋" w:eastAsia="仿宋" w:hAnsi="仿宋" w:cstheme="minorEastAsia"/>
                <w:color w:val="000000"/>
              </w:rPr>
              <w:t>CSSCI/CSCD</w:t>
            </w:r>
            <w:r w:rsidRPr="009373B1">
              <w:rPr>
                <w:rFonts w:ascii="仿宋" w:eastAsia="仿宋" w:hAnsi="仿宋" w:cstheme="minorEastAsia" w:hint="eastAsia"/>
                <w:color w:val="000000"/>
              </w:rPr>
              <w:t>扩展版、北大中文核心期刊</w:t>
            </w:r>
          </w:p>
        </w:tc>
      </w:tr>
    </w:tbl>
    <w:p w:rsidR="009373B1" w:rsidRPr="000153A1" w:rsidRDefault="009373B1" w:rsidP="000153A1">
      <w:pPr>
        <w:widowControl/>
        <w:adjustRightInd w:val="0"/>
        <w:snapToGrid w:val="0"/>
        <w:spacing w:line="300" w:lineRule="auto"/>
        <w:ind w:leftChars="200" w:left="480"/>
        <w:rPr>
          <w:rFonts w:ascii="仿宋" w:eastAsia="仿宋" w:hAnsi="仿宋" w:cstheme="minorEastAsia"/>
          <w:color w:val="000000"/>
        </w:rPr>
      </w:pPr>
    </w:p>
    <w:sectPr w:rsidR="009373B1" w:rsidRPr="000153A1" w:rsidSect="000153A1">
      <w:footerReference w:type="default" r:id="rId7"/>
      <w:pgSz w:w="16840" w:h="11900" w:orient="landscape"/>
      <w:pgMar w:top="1134" w:right="1134" w:bottom="1134"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20" w:rsidRDefault="00C00320" w:rsidP="00A14762">
      <w:r>
        <w:separator/>
      </w:r>
    </w:p>
  </w:endnote>
  <w:endnote w:type="continuationSeparator" w:id="1">
    <w:p w:rsidR="00C00320" w:rsidRDefault="00C00320" w:rsidP="00A14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3736"/>
      <w:docPartObj>
        <w:docPartGallery w:val="Page Numbers (Bottom of Page)"/>
        <w:docPartUnique/>
      </w:docPartObj>
    </w:sdtPr>
    <w:sdtContent>
      <w:p w:rsidR="00943F91" w:rsidRDefault="002908EE">
        <w:pPr>
          <w:pStyle w:val="a4"/>
          <w:jc w:val="center"/>
        </w:pPr>
        <w:fldSimple w:instr=" PAGE   \* MERGEFORMAT ">
          <w:r w:rsidR="001F20B5" w:rsidRPr="001F20B5">
            <w:rPr>
              <w:noProof/>
              <w:lang w:val="zh-CN"/>
            </w:rPr>
            <w:t>3</w:t>
          </w:r>
        </w:fldSimple>
      </w:p>
    </w:sdtContent>
  </w:sdt>
  <w:p w:rsidR="00943F91" w:rsidRDefault="00943F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20" w:rsidRDefault="00C00320" w:rsidP="00A14762">
      <w:r>
        <w:separator/>
      </w:r>
    </w:p>
  </w:footnote>
  <w:footnote w:type="continuationSeparator" w:id="1">
    <w:p w:rsidR="00C00320" w:rsidRDefault="00C00320" w:rsidP="00A14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6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31BB8"/>
    <w:rsid w:val="000153A1"/>
    <w:rsid w:val="00040541"/>
    <w:rsid w:val="000616B3"/>
    <w:rsid w:val="000D15FE"/>
    <w:rsid w:val="000E18EC"/>
    <w:rsid w:val="000E7D16"/>
    <w:rsid w:val="00184921"/>
    <w:rsid w:val="001A5AAC"/>
    <w:rsid w:val="001B54D7"/>
    <w:rsid w:val="001E0147"/>
    <w:rsid w:val="001E217E"/>
    <w:rsid w:val="001F20B5"/>
    <w:rsid w:val="002177BC"/>
    <w:rsid w:val="00222426"/>
    <w:rsid w:val="002908EE"/>
    <w:rsid w:val="002B27CC"/>
    <w:rsid w:val="002E50D8"/>
    <w:rsid w:val="003A67B9"/>
    <w:rsid w:val="003B77B3"/>
    <w:rsid w:val="00426062"/>
    <w:rsid w:val="004274FE"/>
    <w:rsid w:val="00427662"/>
    <w:rsid w:val="004C5A19"/>
    <w:rsid w:val="00506026"/>
    <w:rsid w:val="00533154"/>
    <w:rsid w:val="005C53B3"/>
    <w:rsid w:val="005D77F4"/>
    <w:rsid w:val="00697CAB"/>
    <w:rsid w:val="006A5963"/>
    <w:rsid w:val="006B455E"/>
    <w:rsid w:val="00717676"/>
    <w:rsid w:val="00731BB8"/>
    <w:rsid w:val="00765723"/>
    <w:rsid w:val="007B70DD"/>
    <w:rsid w:val="00803595"/>
    <w:rsid w:val="008146AE"/>
    <w:rsid w:val="008458C6"/>
    <w:rsid w:val="00853A31"/>
    <w:rsid w:val="00870A7F"/>
    <w:rsid w:val="008929CF"/>
    <w:rsid w:val="009103CD"/>
    <w:rsid w:val="00927DAA"/>
    <w:rsid w:val="009319B4"/>
    <w:rsid w:val="009373B1"/>
    <w:rsid w:val="00941E96"/>
    <w:rsid w:val="00943F91"/>
    <w:rsid w:val="00980C4F"/>
    <w:rsid w:val="009850FF"/>
    <w:rsid w:val="009D67AE"/>
    <w:rsid w:val="00A14762"/>
    <w:rsid w:val="00A5764A"/>
    <w:rsid w:val="00B81F18"/>
    <w:rsid w:val="00BC7536"/>
    <w:rsid w:val="00C00320"/>
    <w:rsid w:val="00C013AE"/>
    <w:rsid w:val="00C0564B"/>
    <w:rsid w:val="00C575DD"/>
    <w:rsid w:val="00C93E37"/>
    <w:rsid w:val="00D343D8"/>
    <w:rsid w:val="00D510BE"/>
    <w:rsid w:val="00D5740B"/>
    <w:rsid w:val="00DD585D"/>
    <w:rsid w:val="00E0134F"/>
    <w:rsid w:val="00E268BB"/>
    <w:rsid w:val="00E30EF7"/>
    <w:rsid w:val="00E72798"/>
    <w:rsid w:val="00F359CD"/>
    <w:rsid w:val="00F733B7"/>
    <w:rsid w:val="00FB5DEA"/>
    <w:rsid w:val="00FE667D"/>
    <w:rsid w:val="11650D40"/>
    <w:rsid w:val="15FA2BAE"/>
    <w:rsid w:val="1A320077"/>
    <w:rsid w:val="1E5527AF"/>
    <w:rsid w:val="3BDB67E8"/>
    <w:rsid w:val="4BA07F13"/>
    <w:rsid w:val="4BCB3C32"/>
    <w:rsid w:val="4C885E06"/>
    <w:rsid w:val="4DD03ADD"/>
    <w:rsid w:val="592D000C"/>
    <w:rsid w:val="5A9375A9"/>
    <w:rsid w:val="5DAD039A"/>
    <w:rsid w:val="66FC5A0B"/>
    <w:rsid w:val="6CDB3DDE"/>
    <w:rsid w:val="797B0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47"/>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E0147"/>
    <w:rPr>
      <w:sz w:val="18"/>
      <w:szCs w:val="18"/>
    </w:rPr>
  </w:style>
  <w:style w:type="paragraph" w:styleId="a4">
    <w:name w:val="footer"/>
    <w:basedOn w:val="a"/>
    <w:link w:val="Char0"/>
    <w:uiPriority w:val="99"/>
    <w:unhideWhenUsed/>
    <w:qFormat/>
    <w:rsid w:val="001E014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E01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1E0147"/>
    <w:rPr>
      <w:sz w:val="18"/>
      <w:szCs w:val="18"/>
    </w:rPr>
  </w:style>
  <w:style w:type="character" w:customStyle="1" w:styleId="Char0">
    <w:name w:val="页脚 Char"/>
    <w:basedOn w:val="a0"/>
    <w:link w:val="a4"/>
    <w:uiPriority w:val="99"/>
    <w:qFormat/>
    <w:rsid w:val="001E0147"/>
    <w:rPr>
      <w:sz w:val="18"/>
      <w:szCs w:val="18"/>
    </w:rPr>
  </w:style>
  <w:style w:type="paragraph" w:customStyle="1" w:styleId="1">
    <w:name w:val="列出段落1"/>
    <w:basedOn w:val="a"/>
    <w:uiPriority w:val="34"/>
    <w:qFormat/>
    <w:rsid w:val="001E0147"/>
    <w:pPr>
      <w:ind w:firstLineChars="200" w:firstLine="420"/>
    </w:pPr>
    <w:rPr>
      <w:sz w:val="21"/>
      <w:szCs w:val="22"/>
    </w:rPr>
  </w:style>
  <w:style w:type="character" w:customStyle="1" w:styleId="Char">
    <w:name w:val="批注框文本 Char"/>
    <w:basedOn w:val="a0"/>
    <w:link w:val="a3"/>
    <w:uiPriority w:val="99"/>
    <w:semiHidden/>
    <w:qFormat/>
    <w:rsid w:val="001E01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rPr>
      <w:sz w:val="21"/>
      <w:szCs w:val="22"/>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w:divs>
    <w:div w:id="1260993403">
      <w:bodyDiv w:val="1"/>
      <w:marLeft w:val="0"/>
      <w:marRight w:val="0"/>
      <w:marTop w:val="0"/>
      <w:marBottom w:val="0"/>
      <w:divBdr>
        <w:top w:val="none" w:sz="0" w:space="0" w:color="auto"/>
        <w:left w:val="none" w:sz="0" w:space="0" w:color="auto"/>
        <w:bottom w:val="none" w:sz="0" w:space="0" w:color="auto"/>
        <w:right w:val="none" w:sz="0" w:space="0" w:color="auto"/>
      </w:divBdr>
    </w:div>
    <w:div w:id="1975792718">
      <w:bodyDiv w:val="1"/>
      <w:marLeft w:val="0"/>
      <w:marRight w:val="0"/>
      <w:marTop w:val="0"/>
      <w:marBottom w:val="0"/>
      <w:divBdr>
        <w:top w:val="none" w:sz="0" w:space="0" w:color="auto"/>
        <w:left w:val="none" w:sz="0" w:space="0" w:color="auto"/>
        <w:bottom w:val="none" w:sz="0" w:space="0" w:color="auto"/>
        <w:right w:val="none" w:sz="0" w:space="0" w:color="auto"/>
      </w:divBdr>
    </w:div>
    <w:div w:id="2105759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lenovo</cp:lastModifiedBy>
  <cp:revision>6</cp:revision>
  <cp:lastPrinted>2017-09-01T00:46:00Z</cp:lastPrinted>
  <dcterms:created xsi:type="dcterms:W3CDTF">2022-08-04T00:50:00Z</dcterms:created>
  <dcterms:modified xsi:type="dcterms:W3CDTF">2022-08-07T03:21:00Z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F11B225962244136B06333808B358AEA</vt:lpwstr>
  </property>
</Properties>
</file>